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5" w:rsidRPr="00D85BF4" w:rsidRDefault="00A32131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67DEDC" wp14:editId="46DD8C11">
            <wp:simplePos x="0" y="0"/>
            <wp:positionH relativeFrom="column">
              <wp:posOffset>2730500</wp:posOffset>
            </wp:positionH>
            <wp:positionV relativeFrom="paragraph">
              <wp:posOffset>140970</wp:posOffset>
            </wp:positionV>
            <wp:extent cx="529590" cy="6877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A32131" w:rsidRDefault="00A32131" w:rsidP="00A32131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A32131" w:rsidRPr="00C5770E" w:rsidRDefault="00A32131" w:rsidP="00C5770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3F6335" w:rsidRPr="00C5770E" w:rsidRDefault="003F6335" w:rsidP="00C5770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C5770E">
        <w:rPr>
          <w:rFonts w:ascii="Times New Roman" w:hAnsi="Times New Roman"/>
          <w:b/>
        </w:rPr>
        <w:t>Российская Федерация</w:t>
      </w:r>
    </w:p>
    <w:p w:rsidR="003F6335" w:rsidRPr="00C5770E" w:rsidRDefault="003F6335" w:rsidP="00C5770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C5770E">
        <w:rPr>
          <w:rFonts w:ascii="Times New Roman" w:hAnsi="Times New Roman"/>
          <w:b/>
        </w:rPr>
        <w:t>Кемеровская область</w:t>
      </w:r>
      <w:r w:rsidR="00307DD3" w:rsidRPr="00C5770E">
        <w:rPr>
          <w:rFonts w:ascii="Times New Roman" w:hAnsi="Times New Roman"/>
          <w:b/>
        </w:rPr>
        <w:t xml:space="preserve"> - Кузбасс</w:t>
      </w:r>
    </w:p>
    <w:p w:rsidR="003F6335" w:rsidRPr="00C5770E" w:rsidRDefault="003F6335" w:rsidP="00C5770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C5770E">
        <w:rPr>
          <w:rFonts w:ascii="Times New Roman" w:hAnsi="Times New Roman"/>
          <w:b/>
        </w:rPr>
        <w:t>Мысковский городской округ</w:t>
      </w:r>
    </w:p>
    <w:p w:rsidR="003F6335" w:rsidRPr="00C5770E" w:rsidRDefault="003F6335" w:rsidP="00C5770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C5770E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3F6335" w:rsidRPr="00C5770E" w:rsidRDefault="003F6335" w:rsidP="00C5770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(</w:t>
      </w:r>
      <w:r w:rsidR="000B42D7" w:rsidRPr="00C5770E">
        <w:rPr>
          <w:rFonts w:ascii="Times New Roman" w:hAnsi="Times New Roman"/>
          <w:b/>
          <w:sz w:val="24"/>
          <w:szCs w:val="24"/>
        </w:rPr>
        <w:t>шестой</w:t>
      </w:r>
      <w:r w:rsidRPr="00C5770E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3F6335" w:rsidRPr="00C5770E" w:rsidRDefault="003F6335" w:rsidP="00C5770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335" w:rsidRPr="00C5770E" w:rsidRDefault="003F6335" w:rsidP="00C5770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77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70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B42D7" w:rsidRPr="00C5770E" w:rsidRDefault="000B42D7" w:rsidP="00C57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2D7" w:rsidRPr="00C5770E" w:rsidRDefault="000B42D7" w:rsidP="00C577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770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A32131" w:rsidRPr="00C5770E">
        <w:rPr>
          <w:rFonts w:ascii="Times New Roman" w:hAnsi="Times New Roman"/>
          <w:b/>
          <w:sz w:val="24"/>
          <w:szCs w:val="24"/>
          <w:u w:val="single"/>
        </w:rPr>
        <w:t>23 декабря</w:t>
      </w:r>
      <w:r w:rsidRPr="00C5770E">
        <w:rPr>
          <w:rFonts w:ascii="Times New Roman" w:hAnsi="Times New Roman"/>
          <w:b/>
          <w:sz w:val="24"/>
          <w:szCs w:val="24"/>
          <w:u w:val="single"/>
        </w:rPr>
        <w:t xml:space="preserve"> 2020г. № </w:t>
      </w:r>
      <w:r w:rsidR="00A32131" w:rsidRPr="00C5770E">
        <w:rPr>
          <w:rFonts w:ascii="Times New Roman" w:hAnsi="Times New Roman"/>
          <w:b/>
          <w:sz w:val="24"/>
          <w:szCs w:val="24"/>
          <w:u w:val="single"/>
        </w:rPr>
        <w:t>75</w:t>
      </w:r>
      <w:r w:rsidRPr="00C5770E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0B42D7" w:rsidRPr="00C5770E" w:rsidRDefault="000B42D7" w:rsidP="00C5770E">
      <w:pPr>
        <w:pStyle w:val="ConsPlusTitle"/>
        <w:widowControl/>
        <w:ind w:right="5667"/>
        <w:jc w:val="center"/>
      </w:pPr>
    </w:p>
    <w:p w:rsidR="002A51DA" w:rsidRPr="00C5770E" w:rsidRDefault="009E02F5" w:rsidP="00C5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Об утверждении Порядка предоставления гарантий лицам</w:t>
      </w:r>
      <w:r w:rsidR="002A51DA" w:rsidRPr="00C5770E">
        <w:rPr>
          <w:rFonts w:ascii="Times New Roman" w:hAnsi="Times New Roman"/>
          <w:b/>
          <w:sz w:val="24"/>
          <w:szCs w:val="24"/>
        </w:rPr>
        <w:t>, замещающи</w:t>
      </w:r>
      <w:r w:rsidR="00212ED1">
        <w:rPr>
          <w:rFonts w:ascii="Times New Roman" w:hAnsi="Times New Roman"/>
          <w:b/>
          <w:sz w:val="24"/>
          <w:szCs w:val="24"/>
        </w:rPr>
        <w:t>м</w:t>
      </w:r>
      <w:r w:rsidR="002A51DA" w:rsidRPr="00C5770E">
        <w:rPr>
          <w:rFonts w:ascii="Times New Roman" w:hAnsi="Times New Roman"/>
          <w:b/>
          <w:sz w:val="24"/>
          <w:szCs w:val="24"/>
        </w:rPr>
        <w:t xml:space="preserve"> </w:t>
      </w:r>
    </w:p>
    <w:p w:rsidR="002A51DA" w:rsidRPr="00C5770E" w:rsidRDefault="002A51DA" w:rsidP="00C5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муниципальные должности на территории Мысковского городского округа</w:t>
      </w:r>
    </w:p>
    <w:p w:rsidR="000B42D7" w:rsidRPr="00C5770E" w:rsidRDefault="000B42D7" w:rsidP="00C5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3ED2" w:rsidRPr="00C5770E" w:rsidRDefault="000B3ED2" w:rsidP="00C5770E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42D7" w:rsidRPr="00C5770E" w:rsidRDefault="000B42D7" w:rsidP="00C5770E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Принято</w:t>
      </w:r>
    </w:p>
    <w:p w:rsidR="000B42D7" w:rsidRPr="00C5770E" w:rsidRDefault="000B42D7" w:rsidP="00C5770E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0B42D7" w:rsidRPr="00C5770E" w:rsidRDefault="000B42D7" w:rsidP="00C5770E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Мысковского городского округа</w:t>
      </w:r>
    </w:p>
    <w:p w:rsidR="000B42D7" w:rsidRPr="00C5770E" w:rsidRDefault="00A32131" w:rsidP="00C5770E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22 декабря </w:t>
      </w:r>
      <w:r w:rsidR="000B42D7" w:rsidRPr="00C5770E">
        <w:rPr>
          <w:rFonts w:ascii="Times New Roman" w:hAnsi="Times New Roman"/>
          <w:sz w:val="24"/>
          <w:szCs w:val="24"/>
        </w:rPr>
        <w:t>2020 года</w:t>
      </w:r>
    </w:p>
    <w:p w:rsidR="000B42D7" w:rsidRPr="00C5770E" w:rsidRDefault="000B42D7" w:rsidP="00C5770E">
      <w:pPr>
        <w:pStyle w:val="p"/>
        <w:shd w:val="clear" w:color="auto" w:fill="FFFFFF"/>
        <w:spacing w:before="0" w:beforeAutospacing="0" w:after="0" w:afterAutospacing="0"/>
        <w:ind w:right="5667" w:firstLine="709"/>
        <w:jc w:val="center"/>
      </w:pPr>
    </w:p>
    <w:p w:rsidR="000B42D7" w:rsidRPr="00C5770E" w:rsidRDefault="000B42D7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70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C5770E">
          <w:rPr>
            <w:rFonts w:ascii="Times New Roman" w:hAnsi="Times New Roman"/>
            <w:sz w:val="24"/>
            <w:szCs w:val="24"/>
          </w:rPr>
          <w:t>частью 5.1 статьи 40</w:t>
        </w:r>
      </w:hyperlink>
      <w:r w:rsidRPr="00C5770E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</w:t>
      </w:r>
      <w:r w:rsidR="00212ED1">
        <w:rPr>
          <w:rFonts w:ascii="Times New Roman" w:hAnsi="Times New Roman"/>
          <w:sz w:val="24"/>
          <w:szCs w:val="24"/>
        </w:rPr>
        <w:t>ом</w:t>
      </w:r>
      <w:r w:rsidRPr="00C5770E">
        <w:rPr>
          <w:rFonts w:ascii="Times New Roman" w:hAnsi="Times New Roman"/>
          <w:sz w:val="24"/>
          <w:szCs w:val="24"/>
        </w:rPr>
        <w:t xml:space="preserve"> Кемеровской области - Кузбасса от 13.07.2020 № 75-ОЗ «О внесении изменений в Закон </w:t>
      </w:r>
      <w:r w:rsidR="005252ED" w:rsidRPr="00C5770E">
        <w:rPr>
          <w:rFonts w:ascii="Times New Roman" w:hAnsi="Times New Roman"/>
          <w:sz w:val="24"/>
          <w:szCs w:val="24"/>
        </w:rPr>
        <w:t>Кемеровской области - Кузбасса «</w:t>
      </w:r>
      <w:r w:rsidRPr="00C5770E">
        <w:rPr>
          <w:rFonts w:ascii="Times New Roman" w:hAnsi="Times New Roman"/>
          <w:sz w:val="24"/>
          <w:szCs w:val="24"/>
        </w:rPr>
        <w:t>О Законодательном Собрании Кемеровской области - Кузбасса и законодательной деятельности в Кемеровской области – Кузбассе» и статью 7 Закона Кемеровской области «О гарантиях осуществления полномочий лиц</w:t>
      </w:r>
      <w:proofErr w:type="gramEnd"/>
      <w:r w:rsidRPr="00C5770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770E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C5770E">
        <w:rPr>
          <w:rFonts w:ascii="Times New Roman" w:hAnsi="Times New Roman"/>
          <w:sz w:val="24"/>
          <w:szCs w:val="24"/>
        </w:rPr>
        <w:t xml:space="preserve"> муниципальные должности», руководствуясь </w:t>
      </w:r>
      <w:hyperlink r:id="rId11" w:history="1">
        <w:r w:rsidRPr="00C5770E">
          <w:rPr>
            <w:rFonts w:ascii="Times New Roman" w:hAnsi="Times New Roman"/>
            <w:sz w:val="24"/>
            <w:szCs w:val="24"/>
          </w:rPr>
          <w:t xml:space="preserve">частью </w:t>
        </w:r>
        <w:r w:rsidR="002D2DFC" w:rsidRPr="00C5770E">
          <w:rPr>
            <w:rFonts w:ascii="Times New Roman" w:hAnsi="Times New Roman"/>
            <w:sz w:val="24"/>
            <w:szCs w:val="24"/>
          </w:rPr>
          <w:t>3</w:t>
        </w:r>
        <w:r w:rsidRPr="00C5770E">
          <w:rPr>
            <w:rFonts w:ascii="Times New Roman" w:hAnsi="Times New Roman"/>
            <w:sz w:val="24"/>
            <w:szCs w:val="24"/>
          </w:rPr>
          <w:t xml:space="preserve"> статьи 31</w:t>
        </w:r>
      </w:hyperlink>
      <w:r w:rsidR="002D2DFC" w:rsidRPr="00C5770E">
        <w:rPr>
          <w:rFonts w:ascii="Times New Roman" w:hAnsi="Times New Roman"/>
          <w:sz w:val="24"/>
          <w:szCs w:val="24"/>
        </w:rPr>
        <w:t>.2</w:t>
      </w:r>
      <w:r w:rsidRPr="00C5770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C5770E">
          <w:rPr>
            <w:rFonts w:ascii="Times New Roman" w:hAnsi="Times New Roman"/>
            <w:sz w:val="24"/>
            <w:szCs w:val="24"/>
          </w:rPr>
          <w:t>статьей 32</w:t>
        </w:r>
      </w:hyperlink>
      <w:r w:rsidR="005252ED" w:rsidRPr="00C5770E">
        <w:rPr>
          <w:rFonts w:ascii="Times New Roman" w:hAnsi="Times New Roman"/>
          <w:sz w:val="24"/>
          <w:szCs w:val="24"/>
        </w:rPr>
        <w:t xml:space="preserve">, частью </w:t>
      </w:r>
      <w:r w:rsidR="002D2DFC" w:rsidRPr="00C5770E">
        <w:rPr>
          <w:rFonts w:ascii="Times New Roman" w:hAnsi="Times New Roman"/>
          <w:sz w:val="24"/>
          <w:szCs w:val="24"/>
        </w:rPr>
        <w:t>4</w:t>
      </w:r>
      <w:r w:rsidR="005252ED" w:rsidRPr="00C5770E">
        <w:rPr>
          <w:rFonts w:ascii="Times New Roman" w:hAnsi="Times New Roman"/>
          <w:sz w:val="24"/>
          <w:szCs w:val="24"/>
        </w:rPr>
        <w:t xml:space="preserve"> статьи 4</w:t>
      </w:r>
      <w:r w:rsidR="002D2DFC" w:rsidRPr="00C5770E">
        <w:rPr>
          <w:rFonts w:ascii="Times New Roman" w:hAnsi="Times New Roman"/>
          <w:sz w:val="24"/>
          <w:szCs w:val="24"/>
        </w:rPr>
        <w:t>2.1</w:t>
      </w:r>
      <w:r w:rsidRPr="00C5770E">
        <w:rPr>
          <w:rFonts w:ascii="Times New Roman" w:hAnsi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770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5770E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F0361" w:rsidRPr="00C5770E" w:rsidRDefault="00DF0361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1. Утвердить </w:t>
      </w:r>
      <w:r w:rsidR="009E02F5" w:rsidRPr="00C5770E">
        <w:rPr>
          <w:rFonts w:ascii="Times New Roman" w:hAnsi="Times New Roman"/>
          <w:sz w:val="24"/>
          <w:szCs w:val="24"/>
        </w:rPr>
        <w:t>Порядок предоставления гарантий лицам, замещающи</w:t>
      </w:r>
      <w:r w:rsidR="00212ED1">
        <w:rPr>
          <w:rFonts w:ascii="Times New Roman" w:hAnsi="Times New Roman"/>
          <w:sz w:val="24"/>
          <w:szCs w:val="24"/>
        </w:rPr>
        <w:t>м</w:t>
      </w:r>
      <w:r w:rsidR="009E02F5" w:rsidRPr="00C5770E">
        <w:rPr>
          <w:rFonts w:ascii="Times New Roman" w:hAnsi="Times New Roman"/>
          <w:sz w:val="24"/>
          <w:szCs w:val="24"/>
        </w:rPr>
        <w:t xml:space="preserve"> муниципальные должности на территории Мысковского городского округа</w:t>
      </w:r>
      <w:r w:rsidR="00F167A7" w:rsidRPr="00C5770E">
        <w:rPr>
          <w:rFonts w:ascii="Times New Roman" w:hAnsi="Times New Roman"/>
          <w:sz w:val="24"/>
          <w:szCs w:val="24"/>
        </w:rPr>
        <w:t>,</w:t>
      </w:r>
      <w:r w:rsidR="009E02F5" w:rsidRPr="00C5770E">
        <w:rPr>
          <w:rFonts w:ascii="Times New Roman" w:hAnsi="Times New Roman"/>
          <w:sz w:val="24"/>
          <w:szCs w:val="24"/>
        </w:rPr>
        <w:t xml:space="preserve"> </w:t>
      </w:r>
      <w:r w:rsidRPr="00C5770E">
        <w:rPr>
          <w:rFonts w:ascii="Times New Roman" w:hAnsi="Times New Roman"/>
          <w:sz w:val="24"/>
          <w:szCs w:val="24"/>
        </w:rPr>
        <w:t>согласно приложению</w:t>
      </w:r>
      <w:r w:rsidR="00212ED1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 Признать утратившими силу р</w:t>
      </w:r>
      <w:r w:rsidRPr="00C5770E">
        <w:rPr>
          <w:rFonts w:ascii="Times New Roman" w:hAnsi="Times New Roman"/>
          <w:bCs/>
          <w:sz w:val="24"/>
          <w:szCs w:val="24"/>
        </w:rPr>
        <w:t>ешени</w:t>
      </w:r>
      <w:r w:rsidR="0044334D" w:rsidRPr="00C5770E">
        <w:rPr>
          <w:rFonts w:ascii="Times New Roman" w:hAnsi="Times New Roman"/>
          <w:bCs/>
          <w:sz w:val="24"/>
          <w:szCs w:val="24"/>
        </w:rPr>
        <w:t>е</w:t>
      </w:r>
      <w:r w:rsidR="000B42D7" w:rsidRPr="00C5770E">
        <w:rPr>
          <w:rFonts w:ascii="Times New Roman" w:hAnsi="Times New Roman"/>
          <w:sz w:val="24"/>
          <w:szCs w:val="24"/>
        </w:rPr>
        <w:t xml:space="preserve"> Совета народных депутатов Мысковского городского округа </w:t>
      </w:r>
      <w:r w:rsidR="000B42D7" w:rsidRPr="00C5770E">
        <w:rPr>
          <w:rFonts w:ascii="Times New Roman" w:hAnsi="Times New Roman"/>
          <w:bCs/>
          <w:sz w:val="24"/>
          <w:szCs w:val="24"/>
        </w:rPr>
        <w:t>от 18.11.2014 № 69-н «Об утверждении Порядка предоставления гарантий лицам, замещающим муниципальные должности, и депутатам Совета народных депутатов Мысковского городского округа»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3F6335" w:rsidRPr="00C5770E" w:rsidRDefault="003F6335" w:rsidP="00C5770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70E">
        <w:rPr>
          <w:rFonts w:ascii="Times New Roman" w:hAnsi="Times New Roman" w:cs="Times New Roman"/>
          <w:sz w:val="24"/>
          <w:szCs w:val="24"/>
        </w:rPr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12ED1" w:rsidRPr="00212ED1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D1">
        <w:rPr>
          <w:rFonts w:ascii="Times New Roman" w:hAnsi="Times New Roman"/>
          <w:sz w:val="24"/>
          <w:szCs w:val="24"/>
        </w:rPr>
        <w:t xml:space="preserve">4. </w:t>
      </w:r>
      <w:r w:rsidR="00212ED1" w:rsidRPr="00212ED1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577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770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44334D" w:rsidRPr="00C5770E">
        <w:rPr>
          <w:rFonts w:ascii="Times New Roman" w:hAnsi="Times New Roman"/>
          <w:sz w:val="24"/>
          <w:szCs w:val="24"/>
        </w:rPr>
        <w:t>, администрацию Мысковского городского округа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34D" w:rsidRPr="00C5770E" w:rsidRDefault="0044334D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770E">
        <w:rPr>
          <w:rFonts w:ascii="Times New Roman" w:hAnsi="Times New Roman"/>
          <w:b/>
          <w:bCs/>
          <w:sz w:val="24"/>
          <w:szCs w:val="24"/>
        </w:rPr>
        <w:t>Председатель Совета народных депутатов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770E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="005252ED" w:rsidRPr="00C57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0520" w:rsidRPr="00C5770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5252ED" w:rsidRPr="00C5770E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900520" w:rsidRPr="00C5770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421FB" w:rsidRPr="00C5770E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00520" w:rsidRPr="00C5770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D2DFC" w:rsidRPr="00C5770E">
        <w:rPr>
          <w:rFonts w:ascii="Times New Roman" w:hAnsi="Times New Roman"/>
          <w:b/>
          <w:bCs/>
          <w:sz w:val="24"/>
          <w:szCs w:val="24"/>
        </w:rPr>
        <w:t>А.М.Кульчицкий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4D" w:rsidRPr="00C5770E" w:rsidRDefault="0044334D" w:rsidP="00C5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335" w:rsidRPr="00C5770E" w:rsidRDefault="003F6335" w:rsidP="00C577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770E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C5770E">
        <w:rPr>
          <w:rFonts w:ascii="Times New Roman" w:hAnsi="Times New Roman"/>
          <w:b/>
          <w:bCs/>
          <w:sz w:val="24"/>
          <w:szCs w:val="24"/>
        </w:rPr>
        <w:tab/>
      </w:r>
      <w:r w:rsidRPr="00C5770E">
        <w:rPr>
          <w:rFonts w:ascii="Times New Roman" w:hAnsi="Times New Roman"/>
          <w:b/>
          <w:bCs/>
          <w:sz w:val="24"/>
          <w:szCs w:val="24"/>
        </w:rPr>
        <w:tab/>
      </w:r>
      <w:r w:rsidRPr="00C5770E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="00AF6B77" w:rsidRPr="00C5770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57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70E" w:rsidRPr="00C5770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57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1FB" w:rsidRPr="00C5770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5770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D2DFC" w:rsidRPr="00C5770E">
        <w:rPr>
          <w:rFonts w:ascii="Times New Roman" w:hAnsi="Times New Roman"/>
          <w:b/>
          <w:bCs/>
          <w:sz w:val="24"/>
          <w:szCs w:val="24"/>
        </w:rPr>
        <w:t>Е.В.Тимофеев</w:t>
      </w:r>
    </w:p>
    <w:p w:rsidR="0044334D" w:rsidRPr="00C5770E" w:rsidRDefault="0044334D" w:rsidP="00C5770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к решению Совета народных депутатов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3F6335" w:rsidRPr="00C5770E" w:rsidRDefault="00A32131" w:rsidP="00C577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от 23.12.2020г.</w:t>
      </w:r>
      <w:r w:rsidR="002D2DFC" w:rsidRPr="00C5770E">
        <w:rPr>
          <w:rFonts w:ascii="Times New Roman" w:hAnsi="Times New Roman"/>
          <w:b/>
          <w:sz w:val="24"/>
          <w:szCs w:val="24"/>
        </w:rPr>
        <w:t xml:space="preserve"> </w:t>
      </w:r>
      <w:r w:rsidR="003F6335" w:rsidRPr="00C5770E">
        <w:rPr>
          <w:rFonts w:ascii="Times New Roman" w:hAnsi="Times New Roman"/>
          <w:b/>
          <w:sz w:val="24"/>
          <w:szCs w:val="24"/>
        </w:rPr>
        <w:t xml:space="preserve">№ </w:t>
      </w:r>
      <w:r w:rsidRPr="00C5770E">
        <w:rPr>
          <w:rFonts w:ascii="Times New Roman" w:hAnsi="Times New Roman"/>
          <w:b/>
          <w:sz w:val="24"/>
          <w:szCs w:val="24"/>
        </w:rPr>
        <w:t>75</w:t>
      </w:r>
      <w:r w:rsidR="003F6335" w:rsidRPr="00C5770E">
        <w:rPr>
          <w:rFonts w:ascii="Times New Roman" w:hAnsi="Times New Roman"/>
          <w:b/>
          <w:sz w:val="24"/>
          <w:szCs w:val="24"/>
        </w:rPr>
        <w:t>-н</w:t>
      </w:r>
    </w:p>
    <w:p w:rsidR="003F6335" w:rsidRPr="00C5770E" w:rsidRDefault="003F6335" w:rsidP="00C577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70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C23A1" w:rsidRPr="00C5770E" w:rsidRDefault="001C23A1" w:rsidP="00C5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770E">
        <w:rPr>
          <w:rFonts w:ascii="Times New Roman" w:hAnsi="Times New Roman"/>
          <w:b/>
          <w:sz w:val="24"/>
          <w:szCs w:val="24"/>
        </w:rPr>
        <w:t>ПРЕДОСТАВЛЕНИЯ ГАРАНТИЙ ЛИЦАМ, ЗАМЕЩАЮЩИ</w:t>
      </w:r>
      <w:r w:rsidR="00212ED1">
        <w:rPr>
          <w:rFonts w:ascii="Times New Roman" w:hAnsi="Times New Roman"/>
          <w:b/>
          <w:sz w:val="24"/>
          <w:szCs w:val="24"/>
        </w:rPr>
        <w:t>М</w:t>
      </w:r>
      <w:r w:rsidRPr="00C5770E">
        <w:rPr>
          <w:rFonts w:ascii="Times New Roman" w:hAnsi="Times New Roman"/>
          <w:b/>
          <w:sz w:val="24"/>
          <w:szCs w:val="24"/>
        </w:rPr>
        <w:t xml:space="preserve"> </w:t>
      </w:r>
    </w:p>
    <w:p w:rsidR="0060471C" w:rsidRPr="00C5770E" w:rsidRDefault="001C23A1" w:rsidP="00C5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 xml:space="preserve">МУНИЦИПАЛЬНЫЕ ДОЛЖНОСТИ НА ТЕРРИТОРИИ </w:t>
      </w:r>
    </w:p>
    <w:p w:rsidR="001C23A1" w:rsidRPr="00C5770E" w:rsidRDefault="001C23A1" w:rsidP="00C5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70E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7"/>
      <w:bookmarkEnd w:id="0"/>
      <w:r w:rsidRPr="00C5770E">
        <w:rPr>
          <w:rFonts w:ascii="Times New Roman" w:hAnsi="Times New Roman"/>
          <w:sz w:val="24"/>
          <w:szCs w:val="24"/>
        </w:rPr>
        <w:t>1. ОБЩИЕ ПОЛОЖЕНИЯ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914EBB" w:rsidRPr="00C5770E">
        <w:rPr>
          <w:rFonts w:ascii="Times New Roman" w:hAnsi="Times New Roman"/>
          <w:sz w:val="24"/>
          <w:szCs w:val="24"/>
        </w:rPr>
        <w:t>Порядок предоставления гарантий лицам, замещающи</w:t>
      </w:r>
      <w:r w:rsidR="00212ED1">
        <w:rPr>
          <w:rFonts w:ascii="Times New Roman" w:hAnsi="Times New Roman"/>
          <w:sz w:val="24"/>
          <w:szCs w:val="24"/>
        </w:rPr>
        <w:t>м</w:t>
      </w:r>
      <w:r w:rsidR="00914EBB" w:rsidRPr="00C5770E">
        <w:rPr>
          <w:rFonts w:ascii="Times New Roman" w:hAnsi="Times New Roman"/>
          <w:sz w:val="24"/>
          <w:szCs w:val="24"/>
        </w:rPr>
        <w:t xml:space="preserve"> муниципальные должности на территории Мысковского городского округа </w:t>
      </w:r>
      <w:r w:rsidRPr="00C5770E">
        <w:rPr>
          <w:rFonts w:ascii="Times New Roman" w:hAnsi="Times New Roman"/>
          <w:sz w:val="24"/>
          <w:szCs w:val="24"/>
        </w:rPr>
        <w:t>(далее - Порядок)</w:t>
      </w:r>
      <w:r w:rsidR="00C6366C" w:rsidRPr="00C5770E">
        <w:rPr>
          <w:rFonts w:ascii="Times New Roman" w:hAnsi="Times New Roman"/>
          <w:sz w:val="24"/>
          <w:szCs w:val="24"/>
        </w:rPr>
        <w:t>,</w:t>
      </w:r>
      <w:r w:rsidRPr="00C5770E">
        <w:rPr>
          <w:rFonts w:ascii="Times New Roman" w:hAnsi="Times New Roman"/>
          <w:sz w:val="24"/>
          <w:szCs w:val="24"/>
        </w:rPr>
        <w:t xml:space="preserve"> разработан в соответствии с Федеральным </w:t>
      </w:r>
      <w:hyperlink r:id="rId13" w:history="1">
        <w:r w:rsidRPr="00C5770E">
          <w:rPr>
            <w:rFonts w:ascii="Times New Roman" w:hAnsi="Times New Roman"/>
            <w:sz w:val="24"/>
            <w:szCs w:val="24"/>
          </w:rPr>
          <w:t>законом</w:t>
        </w:r>
      </w:hyperlink>
      <w:r w:rsidRPr="00C5770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Российской Федерации», Законом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hyperlink r:id="rId14" w:history="1">
        <w:r w:rsidRPr="00C5770E">
          <w:rPr>
            <w:rFonts w:ascii="Times New Roman" w:hAnsi="Times New Roman"/>
            <w:sz w:val="24"/>
            <w:szCs w:val="24"/>
          </w:rPr>
          <w:t>Уставом</w:t>
        </w:r>
      </w:hyperlink>
      <w:r w:rsidRPr="00C5770E">
        <w:rPr>
          <w:rFonts w:ascii="Times New Roman" w:hAnsi="Times New Roman"/>
          <w:sz w:val="24"/>
          <w:szCs w:val="24"/>
        </w:rPr>
        <w:t xml:space="preserve"> Мысковского городского округа и определяет порядок реализации гарантий</w:t>
      </w:r>
      <w:proofErr w:type="gramEnd"/>
      <w:r w:rsidRPr="00C5770E">
        <w:rPr>
          <w:rFonts w:ascii="Times New Roman" w:hAnsi="Times New Roman"/>
          <w:sz w:val="24"/>
          <w:szCs w:val="24"/>
        </w:rPr>
        <w:t xml:space="preserve"> </w:t>
      </w:r>
      <w:r w:rsidR="00CD48FE" w:rsidRPr="00C5770E">
        <w:rPr>
          <w:rFonts w:ascii="Times New Roman" w:hAnsi="Times New Roman"/>
          <w:sz w:val="24"/>
          <w:szCs w:val="24"/>
        </w:rPr>
        <w:t>главы Мысковского городского округа</w:t>
      </w:r>
      <w:r w:rsidR="00B673A4" w:rsidRPr="00C5770E">
        <w:rPr>
          <w:rFonts w:ascii="Times New Roman" w:hAnsi="Times New Roman"/>
          <w:sz w:val="24"/>
          <w:szCs w:val="24"/>
        </w:rPr>
        <w:t xml:space="preserve"> (далее </w:t>
      </w:r>
      <w:r w:rsidR="00F96F90" w:rsidRPr="00C5770E">
        <w:rPr>
          <w:rFonts w:ascii="Times New Roman" w:hAnsi="Times New Roman"/>
          <w:sz w:val="24"/>
          <w:szCs w:val="24"/>
        </w:rPr>
        <w:t>-</w:t>
      </w:r>
      <w:r w:rsidR="00B673A4" w:rsidRPr="00C5770E">
        <w:rPr>
          <w:rFonts w:ascii="Times New Roman" w:hAnsi="Times New Roman"/>
          <w:sz w:val="24"/>
          <w:szCs w:val="24"/>
        </w:rPr>
        <w:t xml:space="preserve"> глава города)</w:t>
      </w:r>
      <w:r w:rsidRPr="00C5770E">
        <w:rPr>
          <w:rFonts w:ascii="Times New Roman" w:hAnsi="Times New Roman"/>
          <w:sz w:val="24"/>
          <w:szCs w:val="24"/>
        </w:rPr>
        <w:t xml:space="preserve">, </w:t>
      </w:r>
      <w:r w:rsidR="00CD48FE" w:rsidRPr="00C5770E">
        <w:rPr>
          <w:rFonts w:ascii="Times New Roman" w:hAnsi="Times New Roman"/>
          <w:sz w:val="24"/>
          <w:szCs w:val="24"/>
        </w:rPr>
        <w:t xml:space="preserve">депутатов </w:t>
      </w:r>
      <w:r w:rsidRPr="00C5770E">
        <w:rPr>
          <w:rFonts w:ascii="Times New Roman" w:hAnsi="Times New Roman"/>
          <w:sz w:val="24"/>
          <w:szCs w:val="24"/>
        </w:rPr>
        <w:t>Совета народных депутатов Мысковского городского округа</w:t>
      </w:r>
      <w:r w:rsidR="00F96F90" w:rsidRPr="00C5770E">
        <w:rPr>
          <w:rFonts w:ascii="Times New Roman" w:hAnsi="Times New Roman"/>
          <w:sz w:val="24"/>
          <w:szCs w:val="24"/>
        </w:rPr>
        <w:t xml:space="preserve"> (далее - депутаты)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B673A4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1.2. </w:t>
      </w:r>
      <w:r w:rsidR="00B673A4" w:rsidRPr="00C5770E">
        <w:rPr>
          <w:rFonts w:ascii="Times New Roman" w:hAnsi="Times New Roman"/>
          <w:sz w:val="24"/>
          <w:szCs w:val="24"/>
        </w:rPr>
        <w:t xml:space="preserve">Для целей настоящего Порядка используются термины и понятия, установленные Федеральным </w:t>
      </w:r>
      <w:hyperlink r:id="rId15" w:history="1">
        <w:r w:rsidR="00B673A4" w:rsidRPr="00C5770E">
          <w:rPr>
            <w:rFonts w:ascii="Times New Roman" w:hAnsi="Times New Roman"/>
            <w:sz w:val="24"/>
            <w:szCs w:val="24"/>
          </w:rPr>
          <w:t>законом</w:t>
        </w:r>
      </w:hyperlink>
      <w:r w:rsidR="00B673A4" w:rsidRPr="00C5770E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1.3. Гарантии, предусмотренные настоящим Порядком: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для главы города обеспечиваются администрацией Мысковского городского округа;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для </w:t>
      </w:r>
      <w:r w:rsidR="00AF1625" w:rsidRPr="00C5770E">
        <w:rPr>
          <w:rFonts w:ascii="Times New Roman" w:hAnsi="Times New Roman"/>
          <w:sz w:val="24"/>
          <w:szCs w:val="24"/>
        </w:rPr>
        <w:t xml:space="preserve">депутатов </w:t>
      </w:r>
      <w:r w:rsidRPr="00C5770E">
        <w:rPr>
          <w:rFonts w:ascii="Times New Roman" w:hAnsi="Times New Roman"/>
          <w:sz w:val="24"/>
          <w:szCs w:val="24"/>
        </w:rPr>
        <w:t>- Советом народных депутатов Мысковского городского округа</w:t>
      </w:r>
      <w:r w:rsidR="00B83EC1" w:rsidRPr="00C5770E">
        <w:rPr>
          <w:rFonts w:ascii="Times New Roman" w:hAnsi="Times New Roman"/>
          <w:sz w:val="24"/>
          <w:szCs w:val="24"/>
        </w:rPr>
        <w:t xml:space="preserve"> (далее - Совет народных депутатов)</w:t>
      </w:r>
      <w:r w:rsidRPr="00C5770E">
        <w:rPr>
          <w:rFonts w:ascii="Times New Roman" w:hAnsi="Times New Roman"/>
          <w:sz w:val="24"/>
          <w:szCs w:val="24"/>
        </w:rPr>
        <w:t>, за исключением случаев предусмотренных настоящим Порядком.</w:t>
      </w:r>
    </w:p>
    <w:p w:rsidR="002D2DFC" w:rsidRPr="00C5770E" w:rsidRDefault="002D2DFC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63"/>
      <w:bookmarkEnd w:id="1"/>
      <w:r w:rsidRPr="00C5770E">
        <w:rPr>
          <w:rFonts w:ascii="Times New Roman" w:hAnsi="Times New Roman"/>
          <w:sz w:val="24"/>
          <w:szCs w:val="24"/>
        </w:rPr>
        <w:t xml:space="preserve">2. </w:t>
      </w:r>
      <w:r w:rsidR="00AF1625" w:rsidRPr="00C5770E">
        <w:rPr>
          <w:rFonts w:ascii="Times New Roman" w:hAnsi="Times New Roman"/>
          <w:sz w:val="24"/>
          <w:szCs w:val="24"/>
        </w:rPr>
        <w:t>ГАРАНТИИ ОСУЩЕСТВЛЕНИЯ ПОЛНОМОЧИЙ ЛИЦ, ЗАМЕЩАЮЩИХ МУНИЦИПАЛЬНЫЕ ДОЛЖНОСТИ НА ПОСТОЯННОЙ ОСНОВЕ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6"/>
      <w:bookmarkEnd w:id="2"/>
    </w:p>
    <w:p w:rsidR="005C17E6" w:rsidRPr="00C5770E" w:rsidRDefault="005C17E6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5770E">
        <w:rPr>
          <w:rFonts w:ascii="Times New Roman" w:hAnsi="Times New Roman"/>
          <w:bCs/>
          <w:sz w:val="24"/>
          <w:szCs w:val="24"/>
        </w:rPr>
        <w:t>2.1. Денежное вознаграждение лиц, замещающих муниципальные должности на постоянной основе</w:t>
      </w:r>
    </w:p>
    <w:p w:rsidR="005C17E6" w:rsidRPr="00C5770E" w:rsidRDefault="005C17E6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E6" w:rsidRPr="00C5770E" w:rsidRDefault="00B4030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2.1.1</w:t>
      </w:r>
      <w:r w:rsidR="005C17E6" w:rsidRPr="00C5770E">
        <w:rPr>
          <w:rFonts w:ascii="Times New Roman" w:hAnsi="Times New Roman"/>
          <w:sz w:val="24"/>
          <w:szCs w:val="24"/>
        </w:rPr>
        <w:t>. Лицам, замещающим муниципальные должности на постоянной основе (далее в настоящей главе - лица, замещающие муниципальные должности), гарантируется своевременная выплата ежемесячного денежного вознаграждения за счет средств местного бюджета.</w:t>
      </w:r>
    </w:p>
    <w:p w:rsidR="005C17E6" w:rsidRPr="00C5770E" w:rsidRDefault="005C17E6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</w:t>
      </w:r>
      <w:r w:rsidR="00B40301" w:rsidRPr="00C5770E">
        <w:rPr>
          <w:rFonts w:ascii="Times New Roman" w:hAnsi="Times New Roman"/>
          <w:sz w:val="24"/>
          <w:szCs w:val="24"/>
        </w:rPr>
        <w:t>1.2.</w:t>
      </w:r>
      <w:r w:rsidRPr="00C5770E">
        <w:rPr>
          <w:rFonts w:ascii="Times New Roman" w:hAnsi="Times New Roman"/>
          <w:sz w:val="24"/>
          <w:szCs w:val="24"/>
        </w:rPr>
        <w:t xml:space="preserve"> Размер ежемесячного денежного вознаграждения лица, замещающего муниципальную должность, устанавливается </w:t>
      </w:r>
      <w:r w:rsidR="00D76215" w:rsidRPr="00C5770E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r w:rsidRPr="00C5770E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DF0361" w:rsidRPr="00C5770E" w:rsidRDefault="00DF0361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2.2. Материальная помощь лицам, замещающим муниципальные должности</w:t>
      </w:r>
    </w:p>
    <w:p w:rsidR="00DF0361" w:rsidRPr="00C5770E" w:rsidRDefault="00DF0361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E8A" w:rsidRPr="00C5770E" w:rsidRDefault="00A3213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</w:t>
      </w:r>
      <w:r w:rsidR="00442E8A" w:rsidRPr="00C5770E">
        <w:rPr>
          <w:rFonts w:ascii="Times New Roman" w:hAnsi="Times New Roman"/>
          <w:sz w:val="24"/>
          <w:szCs w:val="24"/>
        </w:rPr>
        <w:t>.2.1. Лицу, замещающему муниципальную должность, один раз в год единовременно выплачивается материальная помощь в размере одного ежемесячного денежного вознаграждения.</w:t>
      </w:r>
    </w:p>
    <w:p w:rsidR="00442E8A" w:rsidRPr="00C5770E" w:rsidRDefault="00A3213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lastRenderedPageBreak/>
        <w:t>2</w:t>
      </w:r>
      <w:r w:rsidR="00442E8A" w:rsidRPr="00C5770E">
        <w:rPr>
          <w:rFonts w:ascii="Times New Roman" w:hAnsi="Times New Roman"/>
          <w:sz w:val="24"/>
          <w:szCs w:val="24"/>
        </w:rPr>
        <w:t>.2.2. Материальная помощь выплачивается лицам, замещающим муниципальные должности, за счет средств местного бюджета.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2.3. Отпуск лиц, замещающих муниципальные должности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Лицам, замещающим муниципальные должности, предоставляется ежегодный оплачиваемый отпуск продолжительностью 45 календарных дней, в соответствии с Трудовым кодексом Российской Федерации.</w:t>
      </w:r>
    </w:p>
    <w:p w:rsidR="006A005B" w:rsidRPr="00C5770E" w:rsidRDefault="006A005B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2.4. Пенсия за выслугу лет лиц, замещающих муниципальные должности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372A" w:rsidRPr="00C5770E" w:rsidRDefault="004D372A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2.4.1. Лицам, замещавшим муниципальные должности, устанавливается пенсия за выслугу лет.</w:t>
      </w:r>
    </w:p>
    <w:p w:rsidR="004D372A" w:rsidRPr="00C5770E" w:rsidRDefault="004D372A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2.4.2. Пенсия за выслугу лет выплачивается за счет средств местного бюджета.</w:t>
      </w:r>
    </w:p>
    <w:p w:rsidR="004D372A" w:rsidRPr="00C5770E" w:rsidRDefault="004D372A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2.4.3. Размер и порядок назначения пенсии за выслугу лет лицу, замещавшему муниципальную должность, устанавливается решением Совета народных депутатов в соответствии с действующим законодательством.</w:t>
      </w:r>
    </w:p>
    <w:p w:rsidR="004D372A" w:rsidRPr="00C5770E" w:rsidRDefault="00917DCC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2.4.</w:t>
      </w:r>
      <w:r w:rsidR="004D372A" w:rsidRPr="00C5770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4D372A" w:rsidRPr="00C5770E">
        <w:rPr>
          <w:rFonts w:ascii="Times New Roman" w:hAnsi="Times New Roman"/>
          <w:sz w:val="24"/>
          <w:szCs w:val="24"/>
        </w:rPr>
        <w:t xml:space="preserve">Пенсии за выслугу лет лицу, замещавшему муниципальную должность, устанавливаются только в отношении лиц, осуществлявших полномочия депутата, </w:t>
      </w:r>
      <w:r w:rsidR="008B003D" w:rsidRPr="00C5770E">
        <w:rPr>
          <w:rFonts w:ascii="Times New Roman" w:hAnsi="Times New Roman"/>
          <w:sz w:val="24"/>
          <w:szCs w:val="24"/>
        </w:rPr>
        <w:t>главы города</w:t>
      </w:r>
      <w:r w:rsidR="004D372A" w:rsidRPr="00C5770E">
        <w:rPr>
          <w:rFonts w:ascii="Times New Roman" w:hAnsi="Times New Roman"/>
          <w:sz w:val="24"/>
          <w:szCs w:val="24"/>
        </w:rPr>
        <w:t xml:space="preserve">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16" w:history="1">
        <w:r w:rsidR="004D372A" w:rsidRPr="00C5770E">
          <w:rPr>
            <w:rFonts w:ascii="Times New Roman" w:hAnsi="Times New Roman"/>
            <w:sz w:val="24"/>
            <w:szCs w:val="24"/>
          </w:rPr>
          <w:t>абзацем седьмым части 16 статьи 35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4D372A" w:rsidRPr="00C5770E">
          <w:rPr>
            <w:rFonts w:ascii="Times New Roman" w:hAnsi="Times New Roman"/>
            <w:sz w:val="24"/>
            <w:szCs w:val="24"/>
          </w:rPr>
          <w:t>пунктами 2.1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4D372A" w:rsidRPr="00C5770E">
          <w:rPr>
            <w:rFonts w:ascii="Times New Roman" w:hAnsi="Times New Roman"/>
            <w:sz w:val="24"/>
            <w:szCs w:val="24"/>
          </w:rPr>
          <w:t>3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4D372A" w:rsidRPr="00C5770E">
          <w:rPr>
            <w:rFonts w:ascii="Times New Roman" w:hAnsi="Times New Roman"/>
            <w:sz w:val="24"/>
            <w:szCs w:val="24"/>
          </w:rPr>
          <w:t>6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="004D372A" w:rsidRPr="00C5770E">
          <w:rPr>
            <w:rFonts w:ascii="Times New Roman" w:hAnsi="Times New Roman"/>
            <w:sz w:val="24"/>
            <w:szCs w:val="24"/>
          </w:rPr>
          <w:t>9 части 6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4D372A" w:rsidRPr="00C5770E">
          <w:rPr>
            <w:rFonts w:ascii="Times New Roman" w:hAnsi="Times New Roman"/>
            <w:sz w:val="24"/>
            <w:szCs w:val="24"/>
          </w:rPr>
          <w:t>частью 6.1 статьи 36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="004D372A" w:rsidRPr="00C5770E">
          <w:rPr>
            <w:rFonts w:ascii="Times New Roman" w:hAnsi="Times New Roman"/>
            <w:sz w:val="24"/>
            <w:szCs w:val="24"/>
          </w:rPr>
          <w:t>частью 7.1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="004D372A" w:rsidRPr="00C5770E">
          <w:rPr>
            <w:rFonts w:ascii="Times New Roman" w:hAnsi="Times New Roman"/>
            <w:sz w:val="24"/>
            <w:szCs w:val="24"/>
          </w:rPr>
          <w:t>пунктами</w:t>
        </w:r>
        <w:proofErr w:type="gramEnd"/>
        <w:r w:rsidR="004D372A" w:rsidRPr="00C5770E">
          <w:rPr>
            <w:rFonts w:ascii="Times New Roman" w:hAnsi="Times New Roman"/>
            <w:sz w:val="24"/>
            <w:szCs w:val="24"/>
          </w:rPr>
          <w:t xml:space="preserve"> 5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 - </w:t>
      </w:r>
      <w:hyperlink r:id="rId24" w:history="1">
        <w:r w:rsidR="004D372A" w:rsidRPr="00C5770E">
          <w:rPr>
            <w:rFonts w:ascii="Times New Roman" w:hAnsi="Times New Roman"/>
            <w:sz w:val="24"/>
            <w:szCs w:val="24"/>
          </w:rPr>
          <w:t>8 части 10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="004D372A" w:rsidRPr="00C5770E">
          <w:rPr>
            <w:rFonts w:ascii="Times New Roman" w:hAnsi="Times New Roman"/>
            <w:sz w:val="24"/>
            <w:szCs w:val="24"/>
          </w:rPr>
          <w:t>частью 10.1 статьи 40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="004D372A" w:rsidRPr="00C5770E">
          <w:rPr>
            <w:rFonts w:ascii="Times New Roman" w:hAnsi="Times New Roman"/>
            <w:sz w:val="24"/>
            <w:szCs w:val="24"/>
          </w:rPr>
          <w:t>частями 1</w:t>
        </w:r>
      </w:hyperlink>
      <w:r w:rsidR="004D372A" w:rsidRPr="00C5770E">
        <w:rPr>
          <w:rFonts w:ascii="Times New Roman" w:hAnsi="Times New Roman"/>
          <w:sz w:val="24"/>
          <w:szCs w:val="24"/>
        </w:rPr>
        <w:t xml:space="preserve"> и </w:t>
      </w:r>
      <w:hyperlink r:id="rId27" w:history="1">
        <w:r w:rsidR="004D372A" w:rsidRPr="00C5770E">
          <w:rPr>
            <w:rFonts w:ascii="Times New Roman" w:hAnsi="Times New Roman"/>
            <w:sz w:val="24"/>
            <w:szCs w:val="24"/>
          </w:rPr>
          <w:t>2 статьи 73</w:t>
        </w:r>
      </w:hyperlink>
      <w:r w:rsidR="003D6D0B" w:rsidRPr="00C5770E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="004D372A" w:rsidRPr="00C5770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D6D0B" w:rsidRPr="00C5770E">
        <w:rPr>
          <w:rFonts w:ascii="Times New Roman" w:hAnsi="Times New Roman"/>
          <w:sz w:val="24"/>
          <w:szCs w:val="24"/>
        </w:rPr>
        <w:t>»</w:t>
      </w:r>
      <w:r w:rsidR="004D372A" w:rsidRPr="00C5770E">
        <w:rPr>
          <w:rFonts w:ascii="Times New Roman" w:hAnsi="Times New Roman"/>
          <w:sz w:val="24"/>
          <w:szCs w:val="24"/>
        </w:rPr>
        <w:t>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93"/>
      <w:bookmarkEnd w:id="3"/>
    </w:p>
    <w:p w:rsidR="00D740E1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2.5. Порядок предоставления дополнительных гарантий осуществления 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полномочий лицам, замещающим муниципальные должности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2.5.1. Лицам, замещающим муниципальные должности, за счет средств местного бюджета могут предоставляться следующие гарантии:</w:t>
      </w:r>
    </w:p>
    <w:p w:rsidR="00D740E1" w:rsidRPr="00C5770E" w:rsidRDefault="00D740E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96"/>
      <w:bookmarkEnd w:id="4"/>
      <w:r w:rsidRPr="00C5770E">
        <w:rPr>
          <w:rFonts w:ascii="Times New Roman" w:hAnsi="Times New Roman"/>
          <w:sz w:val="24"/>
          <w:szCs w:val="24"/>
        </w:rPr>
        <w:t>1) добровольное медицинское страхование;</w:t>
      </w:r>
    </w:p>
    <w:p w:rsidR="00D740E1" w:rsidRPr="00C5770E" w:rsidRDefault="00D740E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2) служебный автотранспорт для осуществления полномочий;</w:t>
      </w:r>
    </w:p>
    <w:p w:rsidR="00D740E1" w:rsidRPr="00C5770E" w:rsidRDefault="00D740E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3) служебная мобильная (сотовая) связь;</w:t>
      </w:r>
    </w:p>
    <w:p w:rsidR="00D740E1" w:rsidRPr="00C5770E" w:rsidRDefault="00D740E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4) 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2.5.1.1. </w:t>
      </w:r>
      <w:proofErr w:type="gramStart"/>
      <w:r w:rsidRPr="00C5770E">
        <w:rPr>
          <w:rFonts w:ascii="Times New Roman" w:hAnsi="Times New Roman"/>
          <w:sz w:val="24"/>
          <w:szCs w:val="24"/>
        </w:rPr>
        <w:t>Добровольное медицинское страхование</w:t>
      </w:r>
      <w:r w:rsidR="00DF0361" w:rsidRPr="00C5770E">
        <w:rPr>
          <w:rFonts w:ascii="Times New Roman" w:hAnsi="Times New Roman"/>
          <w:sz w:val="24"/>
          <w:szCs w:val="24"/>
        </w:rPr>
        <w:t xml:space="preserve"> лиц, замещающих муниципальные должности</w:t>
      </w:r>
      <w:r w:rsidRPr="00C5770E">
        <w:rPr>
          <w:rFonts w:ascii="Times New Roman" w:hAnsi="Times New Roman"/>
          <w:sz w:val="24"/>
          <w:szCs w:val="24"/>
        </w:rPr>
        <w:t>, осуществляется в соответствии с договорами добровольного медицинского страхования, заключаемыми соответствующими органами местного самоуправления со страховыми медицинскими организациями.</w:t>
      </w:r>
      <w:proofErr w:type="gramEnd"/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70E">
        <w:rPr>
          <w:rFonts w:ascii="Times New Roman" w:hAnsi="Times New Roman"/>
          <w:sz w:val="24"/>
          <w:szCs w:val="24"/>
        </w:rPr>
        <w:t>Лицу, замещающему муниципальную должность, выдается страховой медицинский полис, гарантирующий получение медицинской помощи в объеме и на условиях, предусмотренных утвержденной программой добровольного медицинского страхования и договором страхования.</w:t>
      </w:r>
      <w:proofErr w:type="gramEnd"/>
    </w:p>
    <w:p w:rsidR="00D77AAB" w:rsidRPr="00C5770E" w:rsidRDefault="00D77AAB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2.5.1.2. Лицо, замещающее муниципальную должность, для осуществления возложенных на него полномочий обеспечивается служебным автотранспортом, закрепленным за соответствующим органом местного самоуправления.</w:t>
      </w:r>
    </w:p>
    <w:p w:rsidR="00D77AAB" w:rsidRPr="00C5770E" w:rsidRDefault="00D77AAB" w:rsidP="00C5770E">
      <w:pPr>
        <w:pStyle w:val="aa"/>
        <w:spacing w:before="0" w:beforeAutospacing="0" w:after="0" w:afterAutospacing="0"/>
        <w:ind w:firstLine="709"/>
        <w:jc w:val="both"/>
      </w:pPr>
      <w:r w:rsidRPr="00C5770E">
        <w:t>Лицу, замещающему муниципальную должность, использующему в случае необходимости личный транспорт для осуществления своих полномочий, возмещаются расходы на его эксплуатацию по факту произведенных расходов.</w:t>
      </w:r>
    </w:p>
    <w:p w:rsidR="00D77AAB" w:rsidRPr="00C5770E" w:rsidRDefault="00D77AAB" w:rsidP="00C5770E">
      <w:pPr>
        <w:pStyle w:val="aa"/>
        <w:spacing w:before="0" w:beforeAutospacing="0" w:after="0" w:afterAutospacing="0"/>
        <w:ind w:firstLine="709"/>
        <w:jc w:val="both"/>
      </w:pPr>
      <w:r w:rsidRPr="00C5770E">
        <w:t>Возмещение расходов</w:t>
      </w:r>
      <w:r w:rsidR="00C6366C" w:rsidRPr="00C5770E">
        <w:t>,</w:t>
      </w:r>
      <w:r w:rsidRPr="00C5770E">
        <w:t xml:space="preserve"> понесенных лицом, замещающим муниципальную должность, при использовании личного транспорта производится на основании распоряжения, изданного соответствующим органом местного самоуправления.</w:t>
      </w:r>
    </w:p>
    <w:p w:rsidR="00D77AAB" w:rsidRPr="00C5770E" w:rsidRDefault="00D77AAB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2.5.1.3. С целью обеспечения непрерывной оперативной связи лицо, замещающее </w:t>
      </w:r>
      <w:r w:rsidRPr="00C5770E">
        <w:rPr>
          <w:rFonts w:ascii="Times New Roman" w:hAnsi="Times New Roman"/>
          <w:sz w:val="24"/>
          <w:szCs w:val="24"/>
        </w:rPr>
        <w:lastRenderedPageBreak/>
        <w:t xml:space="preserve">муниципальную должность, для осуществления полномочий обеспечивается служебной </w:t>
      </w:r>
      <w:hyperlink r:id="rId28" w:tgtFrame="_blank" w:history="1">
        <w:r w:rsidRPr="00C5770E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мобильной</w:t>
        </w:r>
      </w:hyperlink>
      <w:r w:rsidRPr="00C5770E">
        <w:rPr>
          <w:rFonts w:ascii="Times New Roman" w:hAnsi="Times New Roman"/>
          <w:sz w:val="24"/>
          <w:szCs w:val="24"/>
        </w:rPr>
        <w:t xml:space="preserve"> (сотовой) связью, путем ежемесячной оплаты услуг мобильной (сотовой) связи, в размере одной тысячи рублей за счет средств местного бюджета, предусмотренных на эти цели в смете соответствующего органа местного самоуправления.</w:t>
      </w:r>
    </w:p>
    <w:p w:rsidR="00D77AAB" w:rsidRPr="00C5770E" w:rsidRDefault="00D77AAB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Выделение средств на оплату услуг мобильной (сотовой) связи производится на основании распоряжения, изданного соответствующим органом местного самоуправления.</w:t>
      </w:r>
    </w:p>
    <w:p w:rsidR="003F6335" w:rsidRPr="00C5770E" w:rsidRDefault="00D77AAB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2.5.1.4</w:t>
      </w:r>
      <w:r w:rsidR="003F6335" w:rsidRPr="00C577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6335" w:rsidRPr="00C5770E">
        <w:rPr>
          <w:rFonts w:ascii="Times New Roman" w:hAnsi="Times New Roman"/>
          <w:sz w:val="24"/>
          <w:szCs w:val="24"/>
        </w:rPr>
        <w:t>Лицу, замещающему муниципальную должность, один раз в год при предоставлении документов, выданных медицинским учреждением, подтверждающих необходимость прохождения санаторно-курортного лечения, гарантируется санаторно-курортная путевка и оплата проезда (или возмещение за проезд) к месту лечения и обратно, а также санаторно-курортная путевка одному члену семьи  на срок не более 21 календарного дня.</w:t>
      </w:r>
      <w:proofErr w:type="gramEnd"/>
    </w:p>
    <w:p w:rsidR="003F6335" w:rsidRPr="00C5770E" w:rsidRDefault="003F6335" w:rsidP="00C5770E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C5770E">
        <w:t>Необходимость проведения санаторно-курортного лечения определяет лечащий врач и заведующий отделением лечебно-профилактического учреждения на основании анализа данных диспансеризации, результатов предшествующего лечения, объективного состояния здоровья лица в соответствии с установленными медицинскими показаниями и противопоказаниями для пребывания на курорте.</w:t>
      </w:r>
      <w:proofErr w:type="gramEnd"/>
    </w:p>
    <w:p w:rsidR="007E6F01" w:rsidRPr="00C5770E" w:rsidRDefault="007E6F0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70E">
        <w:rPr>
          <w:rFonts w:ascii="Times New Roman" w:hAnsi="Times New Roman"/>
          <w:sz w:val="24"/>
          <w:szCs w:val="24"/>
        </w:rPr>
        <w:t xml:space="preserve">Для получения путевки в лечебно-оздоровительное учреждение при наличии соответствующих медицинских показаний лечебно-профилактическое учреждение выдает справку по </w:t>
      </w:r>
      <w:hyperlink r:id="rId29" w:history="1">
        <w:r w:rsidRPr="00C5770E">
          <w:rPr>
            <w:rFonts w:ascii="Times New Roman" w:hAnsi="Times New Roman"/>
            <w:sz w:val="24"/>
            <w:szCs w:val="24"/>
          </w:rPr>
          <w:t>форме №</w:t>
        </w:r>
        <w:r w:rsidRPr="00C5770E"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C5770E">
          <w:rPr>
            <w:rFonts w:ascii="Times New Roman" w:hAnsi="Times New Roman"/>
            <w:bCs/>
            <w:sz w:val="24"/>
            <w:szCs w:val="24"/>
          </w:rPr>
          <w:t>070/у</w:t>
        </w:r>
      </w:hyperlink>
      <w:r w:rsidRPr="00C5770E">
        <w:rPr>
          <w:rFonts w:ascii="Times New Roman" w:hAnsi="Times New Roman"/>
          <w:sz w:val="24"/>
          <w:szCs w:val="24"/>
        </w:rPr>
        <w:t xml:space="preserve">, утвержденной Приказом Минздрава России от 15.12.2014 </w:t>
      </w:r>
      <w:r w:rsidR="00A32131" w:rsidRPr="00C5770E">
        <w:rPr>
          <w:rFonts w:ascii="Times New Roman" w:hAnsi="Times New Roman"/>
          <w:sz w:val="24"/>
          <w:szCs w:val="24"/>
        </w:rPr>
        <w:t xml:space="preserve">     </w:t>
      </w:r>
      <w:r w:rsidRPr="00C5770E">
        <w:rPr>
          <w:rFonts w:ascii="Times New Roman" w:hAnsi="Times New Roman"/>
          <w:sz w:val="24"/>
          <w:szCs w:val="24"/>
        </w:rPr>
        <w:t xml:space="preserve">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о чем делается соответствующая запись в амбулаторной карте. </w:t>
      </w:r>
      <w:proofErr w:type="gramEnd"/>
    </w:p>
    <w:p w:rsidR="007E6F01" w:rsidRPr="00C5770E" w:rsidRDefault="007E6F01" w:rsidP="00C5770E">
      <w:pPr>
        <w:pStyle w:val="aa"/>
        <w:spacing w:before="0" w:beforeAutospacing="0" w:after="0" w:afterAutospacing="0"/>
        <w:ind w:firstLine="709"/>
        <w:jc w:val="both"/>
      </w:pPr>
      <w:r w:rsidRPr="00C5770E">
        <w:t>Срок действия справки для получения путевки 6 месяцев. Справка о рекомендации санаторно-курортного лечения не заменяет санаторно-курортную карту.</w:t>
      </w:r>
    </w:p>
    <w:p w:rsidR="003F6335" w:rsidRPr="00C5770E" w:rsidRDefault="003F6335" w:rsidP="00C5770E">
      <w:pPr>
        <w:pStyle w:val="aa"/>
        <w:spacing w:before="0" w:beforeAutospacing="0" w:after="0" w:afterAutospacing="0"/>
        <w:ind w:firstLine="709"/>
        <w:jc w:val="both"/>
      </w:pPr>
      <w:r w:rsidRPr="00C5770E">
        <w:t>Путевки на санаторно-курортное лечение в лечебно-оздоровительные учреждения, расположенные на территории Российской Федерации, имеющие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приобретаются лицом, замещающим муниципальную должность самостоятельно.</w:t>
      </w:r>
    </w:p>
    <w:p w:rsidR="004D4C36" w:rsidRPr="00C5770E" w:rsidRDefault="004D4C36" w:rsidP="00C5770E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C5770E">
        <w:t>Оплата расходов, связанных с санаторно-курортным лечением лиц, замещающих муниципальные должности, может производиться как до начала лечения, так и после его завершения</w:t>
      </w:r>
      <w:r w:rsidR="007E6F01" w:rsidRPr="00C5770E">
        <w:t>,</w:t>
      </w:r>
      <w:r w:rsidRPr="00C5770E">
        <w:t xml:space="preserve"> путем возмещения данным лицам расходов, связанных с санаторно-курортным обслуживанием в течение месяца</w:t>
      </w:r>
      <w:r w:rsidR="00C6366C" w:rsidRPr="00C5770E">
        <w:t>,</w:t>
      </w:r>
      <w:r w:rsidRPr="00C5770E">
        <w:t xml:space="preserve"> следующего за месяцем пребывания в санаторно-курортном учреждении (организации)</w:t>
      </w:r>
      <w:r w:rsidR="007E6F01" w:rsidRPr="00C5770E">
        <w:t>, после предоставления документов</w:t>
      </w:r>
      <w:r w:rsidR="00C6366C" w:rsidRPr="00C5770E">
        <w:t>,</w:t>
      </w:r>
      <w:r w:rsidR="007E6F01" w:rsidRPr="00C5770E">
        <w:t xml:space="preserve"> подтверждающих расходы, связанные с санаторно-курортным обслуживанием</w:t>
      </w:r>
      <w:r w:rsidR="004522E8" w:rsidRPr="00C5770E">
        <w:t>, согласно настоящего Порядка</w:t>
      </w:r>
      <w:r w:rsidRPr="00C5770E">
        <w:t>.</w:t>
      </w:r>
      <w:proofErr w:type="gramEnd"/>
    </w:p>
    <w:p w:rsidR="003F6335" w:rsidRPr="00C5770E" w:rsidRDefault="003F6335" w:rsidP="00C5770E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C5770E">
        <w:t>Возмещение расходов лицу, замещающему муниципальную должность, связанных с санаторно-курортным обслуживанием</w:t>
      </w:r>
      <w:r w:rsidR="00325C8D" w:rsidRPr="00C5770E">
        <w:t xml:space="preserve"> лица, замещающего муниципальную должность</w:t>
      </w:r>
      <w:r w:rsidRPr="00C5770E">
        <w:t xml:space="preserve"> (включая стоимость проезда к месту лечения и обратно)</w:t>
      </w:r>
      <w:r w:rsidR="00463D36" w:rsidRPr="00C5770E">
        <w:t xml:space="preserve">, а также санаторно-курортным обслуживанием одного члена его семьи, </w:t>
      </w:r>
      <w:r w:rsidRPr="00C5770E">
        <w:t>производится по фактическим затратам</w:t>
      </w:r>
      <w:r w:rsidR="00463D36" w:rsidRPr="00C5770E">
        <w:t xml:space="preserve"> (при предъявлении документов, подтверждающих приобретение, стоимость путевки, факт оплаты путевки и проезда к месту лечения и обратно)</w:t>
      </w:r>
      <w:r w:rsidRPr="00C5770E">
        <w:t>, но не более трех размеров его ежемесячного денежного вознаграждения.</w:t>
      </w:r>
      <w:proofErr w:type="gramEnd"/>
    </w:p>
    <w:p w:rsidR="003F6335" w:rsidRPr="00C5770E" w:rsidRDefault="003F6335" w:rsidP="00C5770E">
      <w:pPr>
        <w:pStyle w:val="aa"/>
        <w:spacing w:before="0" w:beforeAutospacing="0" w:after="0" w:afterAutospacing="0"/>
        <w:ind w:firstLine="709"/>
        <w:jc w:val="both"/>
      </w:pPr>
      <w:r w:rsidRPr="00C5770E">
        <w:t>Лица, замещающие муниципальные должности, имеющие право на обеспечение санаторно-курортным лечением по нескольким основаниям, вправе воспользоваться гарантией только один раз в году по одному из оснований по их выбору.</w:t>
      </w:r>
    </w:p>
    <w:p w:rsidR="003F6335" w:rsidRPr="00C5770E" w:rsidRDefault="003F6335" w:rsidP="00C5770E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C5770E">
        <w:t>Лица, получившие документы на санаторно-курортную путевку</w:t>
      </w:r>
      <w:r w:rsidR="00C6366C" w:rsidRPr="00C5770E">
        <w:t>,</w:t>
      </w:r>
      <w:r w:rsidRPr="00C5770E">
        <w:t xml:space="preserve"> вправе по договоренности с руководством санаторно-курортного учреждения улучшить условия своего размещения, с оплатой в кассу учреждения разницы в стоимости услуг из личных средств.</w:t>
      </w:r>
      <w:proofErr w:type="gramEnd"/>
      <w:r w:rsidRPr="00C5770E">
        <w:t xml:space="preserve"> Произведенные расходы указанным лицам не возмещаются.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lastRenderedPageBreak/>
        <w:t xml:space="preserve">Если лицо, замещающее муниципальную должность, не пользуется санаторно-курортной путевкой в текущем году, денежная компенсация за неиспользованную санаторно-курортную путевку </w:t>
      </w:r>
      <w:r w:rsidR="00092CC4" w:rsidRPr="00C5770E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Pr="00C5770E">
        <w:rPr>
          <w:rFonts w:ascii="Times New Roman" w:hAnsi="Times New Roman"/>
          <w:sz w:val="24"/>
          <w:szCs w:val="24"/>
        </w:rPr>
        <w:t>не производится.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2.5.2. Гарантии осуществления полномочий лиц, замещающих муниципальные должности, указанные в подпунктах </w:t>
      </w:r>
      <w:r w:rsidR="009B6E9B" w:rsidRPr="00C5770E">
        <w:rPr>
          <w:rFonts w:ascii="Times New Roman" w:hAnsi="Times New Roman"/>
          <w:sz w:val="24"/>
          <w:szCs w:val="24"/>
        </w:rPr>
        <w:t>2.5.1.1, 2.5.1.4</w:t>
      </w:r>
      <w:r w:rsidRPr="00C5770E">
        <w:rPr>
          <w:rFonts w:ascii="Times New Roman" w:hAnsi="Times New Roman"/>
          <w:sz w:val="24"/>
          <w:szCs w:val="24"/>
        </w:rPr>
        <w:t xml:space="preserve"> пункта 2.5.1 настоящего Порядка, предоставляются в соответствии с Федеральным законом</w:t>
      </w:r>
      <w:r w:rsidR="009B6E9B" w:rsidRPr="00C5770E">
        <w:rPr>
          <w:rFonts w:ascii="Times New Roman" w:hAnsi="Times New Roman"/>
          <w:sz w:val="24"/>
          <w:szCs w:val="24"/>
        </w:rPr>
        <w:t xml:space="preserve"> </w:t>
      </w:r>
      <w:r w:rsidRPr="00C5770E">
        <w:rPr>
          <w:rStyle w:val="apple-converted-space"/>
          <w:rFonts w:ascii="Times New Roman" w:hAnsi="Times New Roman"/>
          <w:sz w:val="24"/>
          <w:szCs w:val="24"/>
        </w:rPr>
        <w:t>о</w:t>
      </w:r>
      <w:r w:rsidRPr="00C5770E">
        <w:rPr>
          <w:rFonts w:ascii="Times New Roman" w:hAnsi="Times New Roman"/>
          <w:sz w:val="24"/>
          <w:szCs w:val="24"/>
        </w:rPr>
        <w:t xml:space="preserve">т 05.04.2013 № 44-ФЗ </w:t>
      </w:r>
      <w:r w:rsidRPr="00C5770E">
        <w:rPr>
          <w:rFonts w:ascii="Times New Roman" w:hAnsi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C6D7E" w:rsidRPr="00C5770E">
        <w:rPr>
          <w:rFonts w:ascii="Times New Roman" w:hAnsi="Times New Roman"/>
          <w:bCs/>
          <w:sz w:val="24"/>
          <w:szCs w:val="24"/>
        </w:rPr>
        <w:t>, настоящим Порядком</w:t>
      </w:r>
      <w:r w:rsidRPr="00C5770E">
        <w:rPr>
          <w:rFonts w:ascii="Times New Roman" w:hAnsi="Times New Roman"/>
          <w:bCs/>
          <w:sz w:val="24"/>
          <w:szCs w:val="24"/>
        </w:rPr>
        <w:t>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07"/>
      <w:bookmarkEnd w:id="5"/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 ПОРЯДОК ПРЕДОСТАВЛЕНИЯ ГАРАНТИИ ДЕПУТАТА</w:t>
      </w:r>
      <w:r w:rsidR="00EF0BAC" w:rsidRPr="00C5770E">
        <w:rPr>
          <w:rFonts w:ascii="Times New Roman" w:hAnsi="Times New Roman"/>
          <w:sz w:val="24"/>
          <w:szCs w:val="24"/>
        </w:rPr>
        <w:t>М</w:t>
      </w:r>
      <w:r w:rsidRPr="00C5770E">
        <w:rPr>
          <w:rFonts w:ascii="Times New Roman" w:hAnsi="Times New Roman"/>
          <w:sz w:val="24"/>
          <w:szCs w:val="24"/>
        </w:rPr>
        <w:t xml:space="preserve"> ПРИ ОСУЩЕСТВЛЕНИИ ДЕПУТАТСКИХ ПОЛНОМОЧИЙ</w:t>
      </w:r>
    </w:p>
    <w:p w:rsidR="0083550F" w:rsidRPr="00C5770E" w:rsidRDefault="0083550F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550F" w:rsidRPr="00C5770E" w:rsidRDefault="0083550F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5770E">
        <w:rPr>
          <w:rFonts w:ascii="Times New Roman" w:hAnsi="Times New Roman"/>
          <w:bCs/>
          <w:sz w:val="24"/>
          <w:szCs w:val="24"/>
        </w:rPr>
        <w:t>3.1. Трудовые гарантии депутата, осуществляющего свои полномочия на непостоянной основе</w:t>
      </w:r>
    </w:p>
    <w:p w:rsidR="0083550F" w:rsidRPr="00C5770E" w:rsidRDefault="0083550F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59F" w:rsidRPr="00C5770E" w:rsidRDefault="00A815C0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3"/>
      <w:bookmarkEnd w:id="6"/>
      <w:r w:rsidRPr="00C5770E">
        <w:rPr>
          <w:rFonts w:ascii="Times New Roman" w:hAnsi="Times New Roman"/>
          <w:sz w:val="24"/>
          <w:szCs w:val="24"/>
        </w:rPr>
        <w:t xml:space="preserve">3.1.1. </w:t>
      </w:r>
      <w:r w:rsidR="00D6359F" w:rsidRPr="00C5770E">
        <w:rPr>
          <w:rFonts w:ascii="Times New Roman" w:hAnsi="Times New Roman"/>
          <w:sz w:val="24"/>
          <w:szCs w:val="24"/>
        </w:rPr>
        <w:t>Депутату, осуществляющему свои полномочия на непостоянной основе (далее в настоящем пункте - депутат), для осуществления его полномочий гарантируется сохранение места работы (должности) на период, продолжительностью шесть рабочих дней в месяц.</w:t>
      </w:r>
    </w:p>
    <w:p w:rsidR="00695B56" w:rsidRPr="00C5770E" w:rsidRDefault="00A815C0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3.1.2. </w:t>
      </w:r>
      <w:proofErr w:type="gramStart"/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Освобождение от работы депутата, осуществляющего депутатскую деятельность без отрыва от основной деятельности, для участия в заседаниях </w:t>
      </w:r>
      <w:r w:rsidR="00C9381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Совета народных депутатов</w:t>
      </w:r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заседаниях комитетов и комиссий </w:t>
      </w:r>
      <w:r w:rsidR="00C9381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Совета народных депутатов</w:t>
      </w:r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членом которых он является, выполнения поручений </w:t>
      </w:r>
      <w:r w:rsidR="00C9381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Совета народных депутатов </w:t>
      </w:r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его органов, приемов избирателей, встреч с ними и выполнения других обязанностей, определенных </w:t>
      </w:r>
      <w:r w:rsidR="00C9381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Регламентом Совета народных депутатов Мысковского городского округа</w:t>
      </w:r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осуществляется по инициативе указанного депутата</w:t>
      </w:r>
      <w:proofErr w:type="gramEnd"/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основании его письменного уведомления, которое должно быть подано работодателю (лицу, осуществляющему права и обязанности работодателя в трудовых отношениях) не </w:t>
      </w:r>
      <w:r w:rsidR="00695B56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позднее,</w:t>
      </w:r>
      <w:r w:rsidR="00B83EC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чем за одни сутки до дня, когда такой депутат должен быть освобожден от работы. Требование работодателем (лицом, осуществляющим права и обязанности работодателя в трудовых отношениях) каких-либо иных документов не допускается.</w:t>
      </w:r>
    </w:p>
    <w:p w:rsidR="00E02B13" w:rsidRPr="00C5770E" w:rsidRDefault="006E6370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3.1.3. </w:t>
      </w:r>
      <w:r w:rsidR="00D6359F" w:rsidRPr="00C5770E">
        <w:rPr>
          <w:rFonts w:ascii="Times New Roman" w:hAnsi="Times New Roman"/>
          <w:sz w:val="24"/>
          <w:szCs w:val="24"/>
        </w:rPr>
        <w:t xml:space="preserve">Депутату, освобожденному </w:t>
      </w:r>
      <w:r w:rsidR="007913FA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работы для участия в мероприятиях</w:t>
      </w:r>
      <w:r w:rsidR="00C6366C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7913FA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определенных в подпункте 3.1.2 настоящего </w:t>
      </w:r>
      <w:r w:rsidR="00F167A7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пункта</w:t>
      </w:r>
      <w:r w:rsidR="00D6359F" w:rsidRPr="00C5770E">
        <w:rPr>
          <w:rFonts w:ascii="Times New Roman" w:hAnsi="Times New Roman"/>
          <w:sz w:val="24"/>
          <w:szCs w:val="24"/>
        </w:rPr>
        <w:t>, выплачивается</w:t>
      </w:r>
      <w:r w:rsidR="007913FA" w:rsidRPr="00C5770E">
        <w:rPr>
          <w:rFonts w:ascii="Times New Roman" w:hAnsi="Times New Roman"/>
          <w:sz w:val="24"/>
          <w:szCs w:val="24"/>
        </w:rPr>
        <w:t xml:space="preserve"> денежная</w:t>
      </w:r>
      <w:r w:rsidR="00D6359F" w:rsidRPr="00C5770E">
        <w:rPr>
          <w:rFonts w:ascii="Times New Roman" w:hAnsi="Times New Roman"/>
          <w:sz w:val="24"/>
          <w:szCs w:val="24"/>
        </w:rPr>
        <w:t xml:space="preserve"> компенсация </w:t>
      </w:r>
      <w:r w:rsidR="007913FA" w:rsidRPr="00C5770E">
        <w:rPr>
          <w:rFonts w:ascii="Times New Roman" w:eastAsia="Calibri" w:hAnsi="Times New Roman"/>
          <w:bCs/>
          <w:sz w:val="24"/>
          <w:szCs w:val="24"/>
          <w:lang w:eastAsia="en-US"/>
        </w:rPr>
        <w:t>(далее в настоящем пункте - компенсация)</w:t>
      </w:r>
      <w:r w:rsidR="00E02B13" w:rsidRPr="00C5770E">
        <w:rPr>
          <w:rFonts w:ascii="Times New Roman" w:hAnsi="Times New Roman"/>
          <w:sz w:val="24"/>
          <w:szCs w:val="24"/>
        </w:rPr>
        <w:t xml:space="preserve"> 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на заявительной основе</w:t>
      </w:r>
      <w:r w:rsidR="004839B1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0C6C53" w:rsidRPr="00C5770E" w:rsidRDefault="009C4DF0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3.1.4. </w:t>
      </w:r>
      <w:proofErr w:type="gramStart"/>
      <w:r w:rsidR="0029505F" w:rsidRPr="00C5770E">
        <w:rPr>
          <w:rFonts w:ascii="Times New Roman" w:hAnsi="Times New Roman"/>
          <w:spacing w:val="2"/>
          <w:sz w:val="24"/>
          <w:szCs w:val="24"/>
        </w:rPr>
        <w:t>Компенсация выплачивается в размере, равно</w:t>
      </w:r>
      <w:r w:rsidR="00AA2F4D" w:rsidRPr="00C5770E">
        <w:rPr>
          <w:rFonts w:ascii="Times New Roman" w:hAnsi="Times New Roman"/>
          <w:spacing w:val="2"/>
          <w:sz w:val="24"/>
          <w:szCs w:val="24"/>
        </w:rPr>
        <w:t>м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значению произведения</w:t>
      </w:r>
      <w:r w:rsidR="004839B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0B6DA6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средне часового</w:t>
      </w:r>
      <w:r w:rsidR="004839B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заработка депутата за весь период освобождения от работы для участия в мероприятиях определенных в подпункте 3.1.2 настоящего </w:t>
      </w:r>
      <w:r w:rsidR="00F167A7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пункта,</w:t>
      </w:r>
      <w:r w:rsidR="004839B1" w:rsidRPr="00C577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и количества часов осуществления депутатом своих полномочий с освобождением от работы в соответствующем месяце, но не превышающем </w:t>
      </w:r>
      <w:r w:rsidR="000C6C53" w:rsidRPr="00C5770E">
        <w:rPr>
          <w:rFonts w:ascii="Times New Roman" w:hAnsi="Times New Roman"/>
          <w:spacing w:val="2"/>
          <w:sz w:val="24"/>
          <w:szCs w:val="24"/>
        </w:rPr>
        <w:t>5000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рублей в совокупности</w:t>
      </w:r>
      <w:r w:rsidR="00241AE7" w:rsidRPr="00C5770E">
        <w:rPr>
          <w:rFonts w:ascii="Times New Roman" w:hAnsi="Times New Roman"/>
          <w:spacing w:val="2"/>
          <w:sz w:val="24"/>
          <w:szCs w:val="24"/>
        </w:rPr>
        <w:t xml:space="preserve"> с иными </w:t>
      </w:r>
      <w:r w:rsidR="00D419D7" w:rsidRPr="00C5770E">
        <w:rPr>
          <w:rFonts w:ascii="Times New Roman" w:hAnsi="Times New Roman"/>
          <w:spacing w:val="2"/>
          <w:sz w:val="24"/>
          <w:szCs w:val="24"/>
        </w:rPr>
        <w:t>компенсациями и возмещениями,</w:t>
      </w:r>
      <w:r w:rsidR="00241AE7" w:rsidRPr="00C5770E">
        <w:rPr>
          <w:rFonts w:ascii="Times New Roman" w:hAnsi="Times New Roman"/>
          <w:spacing w:val="2"/>
          <w:sz w:val="24"/>
          <w:szCs w:val="24"/>
        </w:rPr>
        <w:t xml:space="preserve"> произведенными депутату в соответствии с настоящим Порядком</w:t>
      </w:r>
      <w:proofErr w:type="gramEnd"/>
      <w:r w:rsidR="0029505F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9C4DF0" w:rsidRPr="00C5770E" w:rsidRDefault="001C4DC7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3.1.5. 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Компенсация выплачивается за месяц, предшествующий месяцу, в котором депутатом представлены заявление и копии документов, необходимы</w:t>
      </w:r>
      <w:r w:rsidR="00C6366C" w:rsidRPr="00C5770E">
        <w:rPr>
          <w:rFonts w:ascii="Times New Roman" w:hAnsi="Times New Roman"/>
          <w:spacing w:val="2"/>
          <w:sz w:val="24"/>
          <w:szCs w:val="24"/>
        </w:rPr>
        <w:t>х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для получения компенсации, на основании распоряжения </w:t>
      </w:r>
      <w:r w:rsidR="009C4DF0" w:rsidRPr="00C5770E">
        <w:rPr>
          <w:rFonts w:ascii="Times New Roman" w:hAnsi="Times New Roman"/>
          <w:spacing w:val="2"/>
          <w:sz w:val="24"/>
          <w:szCs w:val="24"/>
        </w:rPr>
        <w:t>председателя 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9C4DF0" w:rsidRPr="00C5770E" w:rsidRDefault="001C4DC7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3.1.6. 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Для получения компенсации депутат не позднее десятого числа месяца, следующего за месяцем, за который должна быть выплачена компенсация, обеспечивает представление в </w:t>
      </w:r>
      <w:r w:rsidR="009C4DF0" w:rsidRPr="00C5770E">
        <w:rPr>
          <w:rFonts w:ascii="Times New Roman" w:hAnsi="Times New Roman"/>
          <w:spacing w:val="2"/>
          <w:sz w:val="24"/>
          <w:szCs w:val="24"/>
        </w:rPr>
        <w:t>Совет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непосредственно при его посещении или регистрируемым почтовым отправлением:</w:t>
      </w:r>
    </w:p>
    <w:p w:rsidR="00B014D4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1) заявления на получение компенсации (далее - заявление), в котором должны содержаться, в том числе, сведения о количестве часов осуществления депутатом в соответствующем месяце своих полномочий с освобождением от работы. </w:t>
      </w:r>
    </w:p>
    <w:p w:rsidR="00431D79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Форма данного заявления устанавливается распоряжением </w:t>
      </w:r>
      <w:r w:rsidR="00431D79" w:rsidRPr="00C5770E">
        <w:rPr>
          <w:rFonts w:ascii="Times New Roman" w:hAnsi="Times New Roman"/>
          <w:spacing w:val="2"/>
          <w:sz w:val="24"/>
          <w:szCs w:val="24"/>
        </w:rPr>
        <w:t>п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="00431D79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Pr="00C5770E">
        <w:rPr>
          <w:rFonts w:ascii="Times New Roman" w:hAnsi="Times New Roman"/>
          <w:spacing w:val="2"/>
          <w:sz w:val="24"/>
          <w:szCs w:val="24"/>
        </w:rPr>
        <w:t>;</w:t>
      </w:r>
    </w:p>
    <w:p w:rsidR="00C026FC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lastRenderedPageBreak/>
        <w:t xml:space="preserve">2) копий письменных уведомлений, поданных депутатом в течение соответствующего месяца работодателю (лицу, осуществляющему права и обязанности работодателя в трудовых отношениях с депутатом). </w:t>
      </w:r>
    </w:p>
    <w:p w:rsidR="005B5FAA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Верность этих копий должна быть удостоверена подписью депутата;</w:t>
      </w:r>
    </w:p>
    <w:p w:rsidR="00092682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3) копий изданных в течение соответствующего </w:t>
      </w:r>
      <w:r w:rsidR="00C6366C" w:rsidRPr="00C5770E">
        <w:rPr>
          <w:rFonts w:ascii="Times New Roman" w:hAnsi="Times New Roman"/>
          <w:spacing w:val="2"/>
          <w:sz w:val="24"/>
          <w:szCs w:val="24"/>
        </w:rPr>
        <w:t xml:space="preserve">периода </w:t>
      </w:r>
      <w:r w:rsidRPr="00C5770E">
        <w:rPr>
          <w:rFonts w:ascii="Times New Roman" w:hAnsi="Times New Roman"/>
          <w:spacing w:val="2"/>
          <w:sz w:val="24"/>
          <w:szCs w:val="24"/>
        </w:rPr>
        <w:t>письменных уведомлений приказов (распоряжений) работодателя об освобождении депутата в связи с осуществлением им своих полномочий от работы с сохранением за ним места работы (должности)</w:t>
      </w:r>
      <w:r w:rsidR="00092682" w:rsidRPr="00C5770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92682" w:rsidRPr="00C577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(далее в настоящем пункте - </w:t>
      </w:r>
      <w:r w:rsidR="00092682" w:rsidRPr="00C5770E">
        <w:rPr>
          <w:rFonts w:ascii="Times New Roman" w:hAnsi="Times New Roman"/>
          <w:spacing w:val="2"/>
          <w:sz w:val="24"/>
          <w:szCs w:val="24"/>
        </w:rPr>
        <w:t>копии приказов (распоряжений</w:t>
      </w:r>
      <w:r w:rsidR="00092682" w:rsidRPr="00C5770E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092682" w:rsidRPr="00C5770E" w:rsidRDefault="00092682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Копии приказов (распоряжений</w:t>
      </w:r>
      <w:r w:rsidRPr="00C577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должны быть заверены кадровой службой (специалистом) </w:t>
      </w:r>
      <w:r w:rsidRPr="00C5770E">
        <w:rPr>
          <w:rFonts w:ascii="Times New Roman" w:hAnsi="Times New Roman"/>
          <w:spacing w:val="2"/>
          <w:sz w:val="24"/>
          <w:szCs w:val="24"/>
        </w:rPr>
        <w:t>работодателя (лица, осуществляющего права и обязанности работодателя в трудовых отношениях с депутатом).</w:t>
      </w:r>
    </w:p>
    <w:p w:rsidR="00723812" w:rsidRPr="00C5770E" w:rsidRDefault="001C4DC7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3.1.7. </w:t>
      </w:r>
      <w:proofErr w:type="gramStart"/>
      <w:r w:rsidR="0029505F" w:rsidRPr="00C5770E">
        <w:rPr>
          <w:rFonts w:ascii="Times New Roman" w:hAnsi="Times New Roman"/>
          <w:spacing w:val="2"/>
          <w:sz w:val="24"/>
          <w:szCs w:val="24"/>
        </w:rPr>
        <w:t>Документы регистрируются аппарат</w:t>
      </w:r>
      <w:r w:rsidR="001C5925" w:rsidRPr="00C5770E">
        <w:rPr>
          <w:rFonts w:ascii="Times New Roman" w:hAnsi="Times New Roman"/>
          <w:spacing w:val="2"/>
          <w:sz w:val="24"/>
          <w:szCs w:val="24"/>
        </w:rPr>
        <w:t>ом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C5925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, в день их поступления в порядке, установленном в </w:t>
      </w:r>
      <w:r w:rsidR="00723812" w:rsidRPr="00C5770E">
        <w:rPr>
          <w:rFonts w:ascii="Times New Roman" w:hAnsi="Times New Roman"/>
          <w:spacing w:val="2"/>
          <w:sz w:val="24"/>
          <w:szCs w:val="24"/>
        </w:rPr>
        <w:t>Совете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для регистрации входящей корреспонденции, и не позднее первого рабочего дня, следующего за днем их регистрации, передаются в </w:t>
      </w:r>
      <w:r w:rsidR="00723812" w:rsidRPr="00C5770E">
        <w:rPr>
          <w:rFonts w:ascii="Times New Roman" w:hAnsi="Times New Roman"/>
          <w:spacing w:val="2"/>
          <w:sz w:val="24"/>
          <w:szCs w:val="24"/>
        </w:rPr>
        <w:t xml:space="preserve">лицу, ответственному за кадровую работу в Совете народных 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(далее - </w:t>
      </w:r>
      <w:r w:rsidR="00723812" w:rsidRPr="00C5770E">
        <w:rPr>
          <w:rFonts w:ascii="Times New Roman" w:hAnsi="Times New Roman"/>
          <w:spacing w:val="2"/>
          <w:sz w:val="24"/>
          <w:szCs w:val="24"/>
        </w:rPr>
        <w:t>лицо, ответственное за кадровую работу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).</w:t>
      </w:r>
      <w:proofErr w:type="gramEnd"/>
    </w:p>
    <w:p w:rsidR="00FF175E" w:rsidRPr="00C5770E" w:rsidRDefault="00D731B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3.1.8. </w:t>
      </w:r>
      <w:r w:rsidR="00723812" w:rsidRPr="00C5770E">
        <w:rPr>
          <w:rFonts w:ascii="Times New Roman" w:hAnsi="Times New Roman"/>
          <w:spacing w:val="2"/>
          <w:sz w:val="24"/>
          <w:szCs w:val="24"/>
        </w:rPr>
        <w:t>Лицо, ответственное за кадровую работу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в течение трех рабочих дней со дня получения документов осуществляет проверку их комплектности, полноты и </w:t>
      </w:r>
      <w:proofErr w:type="gramStart"/>
      <w:r w:rsidR="0029505F" w:rsidRPr="00C5770E">
        <w:rPr>
          <w:rFonts w:ascii="Times New Roman" w:hAnsi="Times New Roman"/>
          <w:spacing w:val="2"/>
          <w:sz w:val="24"/>
          <w:szCs w:val="24"/>
        </w:rPr>
        <w:t>достоверности</w:t>
      </w:r>
      <w:proofErr w:type="gramEnd"/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содержащихся в них сведений (в том числе посредством наведения справок у работодателя депутата), а также проверку соответствия документов требованиям, установленным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под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пунктом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3.1.6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пункта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, определяет размер компенсации, подготавливает проект распоряжения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п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о выплате депутату компенсации или об отказе в выплате депутату компенсации, и обеспечивает в порядке, установленном в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Совете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, передачу проекта соответствующего распоряжения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 xml:space="preserve"> п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редседателю </w:t>
      </w:r>
      <w:r w:rsidR="00FF175E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для подписания.</w:t>
      </w:r>
    </w:p>
    <w:p w:rsidR="0014299E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Основаниями для подготовки проекта распоряжения </w:t>
      </w:r>
      <w:r w:rsidR="0014299E" w:rsidRPr="00C5770E">
        <w:rPr>
          <w:rFonts w:ascii="Times New Roman" w:hAnsi="Times New Roman"/>
          <w:spacing w:val="2"/>
          <w:sz w:val="24"/>
          <w:szCs w:val="24"/>
        </w:rPr>
        <w:t>п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="0014299E" w:rsidRPr="00C5770E">
        <w:rPr>
          <w:rFonts w:ascii="Times New Roman" w:hAnsi="Times New Roman"/>
          <w:spacing w:val="2"/>
          <w:sz w:val="24"/>
          <w:szCs w:val="24"/>
        </w:rPr>
        <w:t xml:space="preserve">Совета народных депутатов </w:t>
      </w:r>
      <w:r w:rsidRPr="00C5770E">
        <w:rPr>
          <w:rFonts w:ascii="Times New Roman" w:hAnsi="Times New Roman"/>
          <w:spacing w:val="2"/>
          <w:sz w:val="24"/>
          <w:szCs w:val="24"/>
        </w:rPr>
        <w:t>об отказе в выплате депутату компенсации являются:</w:t>
      </w:r>
    </w:p>
    <w:p w:rsidR="0014299E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1) представление документов не в полном объеме либо с нарушением предъявляемых к ним требований;</w:t>
      </w:r>
    </w:p>
    <w:p w:rsidR="0014299E" w:rsidRPr="00C5770E" w:rsidRDefault="0014299E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2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) наличие в документах неполных и (или) недостоверных сведений;</w:t>
      </w:r>
    </w:p>
    <w:p w:rsidR="0014299E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3) отсутствие у депутата трудовых отношений.</w:t>
      </w:r>
    </w:p>
    <w:p w:rsidR="00C375F7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Проект распоряжения </w:t>
      </w:r>
      <w:r w:rsidR="00C375F7" w:rsidRPr="00C5770E">
        <w:rPr>
          <w:rFonts w:ascii="Times New Roman" w:hAnsi="Times New Roman"/>
          <w:spacing w:val="2"/>
          <w:sz w:val="24"/>
          <w:szCs w:val="24"/>
        </w:rPr>
        <w:t>п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="00C375F7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о выплате депутату компенсации должен содержать указание на размер компенсации, подлежащей выплате депутату.</w:t>
      </w:r>
    </w:p>
    <w:p w:rsidR="00C375F7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C5770E">
        <w:rPr>
          <w:rFonts w:ascii="Times New Roman" w:hAnsi="Times New Roman"/>
          <w:spacing w:val="2"/>
          <w:sz w:val="24"/>
          <w:szCs w:val="24"/>
        </w:rPr>
        <w:t xml:space="preserve">Проект распоряжения </w:t>
      </w:r>
      <w:r w:rsidR="00C375F7" w:rsidRPr="00C5770E">
        <w:rPr>
          <w:rFonts w:ascii="Times New Roman" w:hAnsi="Times New Roman"/>
          <w:spacing w:val="2"/>
          <w:sz w:val="24"/>
          <w:szCs w:val="24"/>
        </w:rPr>
        <w:t>п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="00C375F7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об отказе в выплате депутату компенсации должен содержать указание на обстоятельства, послужившие основаниями для отказа в выплате депутату компенсации.</w:t>
      </w:r>
      <w:proofErr w:type="gramEnd"/>
    </w:p>
    <w:p w:rsidR="00C375F7" w:rsidRPr="00C5770E" w:rsidRDefault="00C375F7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3.1.9.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Председатель </w:t>
      </w:r>
      <w:r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не позднее первого рабочего дня, следующего за днем получения проекта распоряжения о выплате депутату компенсации или об отказе в выплате депутату компенсации, подписывает его.</w:t>
      </w:r>
    </w:p>
    <w:p w:rsidR="00775E93" w:rsidRPr="00C5770E" w:rsidRDefault="00C375F7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3.1.10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. Копия распоряжения </w:t>
      </w:r>
      <w:r w:rsidRPr="00C5770E">
        <w:rPr>
          <w:rFonts w:ascii="Times New Roman" w:hAnsi="Times New Roman"/>
          <w:spacing w:val="2"/>
          <w:sz w:val="24"/>
          <w:szCs w:val="24"/>
        </w:rPr>
        <w:t>п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о выплате депутату компенсации не позднее первого рабочего дня, следующего за днем его подписания, передается </w:t>
      </w:r>
      <w:r w:rsidR="00AA2F4D" w:rsidRPr="00C5770E">
        <w:rPr>
          <w:rFonts w:ascii="Times New Roman" w:hAnsi="Times New Roman"/>
          <w:spacing w:val="2"/>
          <w:sz w:val="24"/>
          <w:szCs w:val="24"/>
        </w:rPr>
        <w:t xml:space="preserve">начальнику финансово - экономического отдела </w:t>
      </w:r>
      <w:r w:rsidR="00775E93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(далее - </w:t>
      </w:r>
      <w:r w:rsidR="00775E93" w:rsidRPr="00C5770E">
        <w:rPr>
          <w:rFonts w:ascii="Times New Roman" w:hAnsi="Times New Roman"/>
          <w:spacing w:val="2"/>
          <w:sz w:val="24"/>
          <w:szCs w:val="24"/>
        </w:rPr>
        <w:t>главный бухгалтер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), для организации выплаты компенсации депутату.</w:t>
      </w:r>
    </w:p>
    <w:p w:rsidR="00F36685" w:rsidRPr="00C5770E" w:rsidRDefault="00775E93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3.1.11. </w:t>
      </w:r>
      <w:proofErr w:type="gramStart"/>
      <w:r w:rsidRPr="00C5770E">
        <w:rPr>
          <w:rFonts w:ascii="Times New Roman" w:hAnsi="Times New Roman"/>
          <w:spacing w:val="2"/>
          <w:sz w:val="24"/>
          <w:szCs w:val="24"/>
        </w:rPr>
        <w:t>Копия распоряжения п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редседателя </w:t>
      </w:r>
      <w:r w:rsidR="00C375F7" w:rsidRPr="00C5770E">
        <w:rPr>
          <w:rFonts w:ascii="Times New Roman" w:hAnsi="Times New Roman"/>
          <w:spacing w:val="2"/>
          <w:sz w:val="24"/>
          <w:szCs w:val="24"/>
        </w:rPr>
        <w:t>Совета народных депутатов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об отказе в выплате депутату компенсации не позднее первого рабочего дня, следующего за днем его подписания, передается </w:t>
      </w:r>
      <w:r w:rsidRPr="00C5770E">
        <w:rPr>
          <w:rFonts w:ascii="Times New Roman" w:hAnsi="Times New Roman"/>
          <w:spacing w:val="2"/>
          <w:sz w:val="24"/>
          <w:szCs w:val="24"/>
        </w:rPr>
        <w:t>лицу, ответственно</w:t>
      </w:r>
      <w:r w:rsidR="00F36685" w:rsidRPr="00C5770E">
        <w:rPr>
          <w:rFonts w:ascii="Times New Roman" w:hAnsi="Times New Roman"/>
          <w:spacing w:val="2"/>
          <w:sz w:val="24"/>
          <w:szCs w:val="24"/>
        </w:rPr>
        <w:t>му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за кадровую работу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, котор</w:t>
      </w:r>
      <w:r w:rsidR="00F36685" w:rsidRPr="00C5770E">
        <w:rPr>
          <w:rFonts w:ascii="Times New Roman" w:hAnsi="Times New Roman"/>
          <w:spacing w:val="2"/>
          <w:sz w:val="24"/>
          <w:szCs w:val="24"/>
        </w:rPr>
        <w:t>ое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не позднее первого рабочего дня, следующего за днем его получения, </w:t>
      </w:r>
      <w:r w:rsidR="00F36685" w:rsidRPr="00C5770E">
        <w:rPr>
          <w:rFonts w:ascii="Times New Roman" w:hAnsi="Times New Roman"/>
          <w:spacing w:val="2"/>
          <w:sz w:val="24"/>
          <w:szCs w:val="24"/>
        </w:rPr>
        <w:t>вручает ее непосредственно депутату либо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обеспечивает ее передачу депутату иным способом, позволяющим подтвердить факт такой передачи, с сопроводительным письмом, подписанным </w:t>
      </w:r>
      <w:r w:rsidR="00F36685" w:rsidRPr="00C5770E">
        <w:rPr>
          <w:rFonts w:ascii="Times New Roman" w:hAnsi="Times New Roman"/>
          <w:spacing w:val="2"/>
          <w:sz w:val="24"/>
          <w:szCs w:val="24"/>
        </w:rPr>
        <w:t>данным</w:t>
      </w:r>
      <w:proofErr w:type="gramEnd"/>
      <w:r w:rsidR="00F36685" w:rsidRPr="00C5770E">
        <w:rPr>
          <w:rFonts w:ascii="Times New Roman" w:hAnsi="Times New Roman"/>
          <w:spacing w:val="2"/>
          <w:sz w:val="24"/>
          <w:szCs w:val="24"/>
        </w:rPr>
        <w:t xml:space="preserve"> лицом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60226D" w:rsidRPr="00C5770E" w:rsidRDefault="0060226D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lastRenderedPageBreak/>
        <w:t xml:space="preserve">3.1.12. 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Депутат после устранения обстоятельств, послуживши</w:t>
      </w:r>
      <w:r w:rsidR="004226C4" w:rsidRPr="00C5770E">
        <w:rPr>
          <w:rFonts w:ascii="Times New Roman" w:hAnsi="Times New Roman"/>
          <w:spacing w:val="2"/>
          <w:sz w:val="24"/>
          <w:szCs w:val="24"/>
        </w:rPr>
        <w:t>х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основаниями для отказа в выплате ему компенсации, вправе повторно обратиться за ее получением в порядке, установленном настоящим </w:t>
      </w:r>
      <w:r w:rsidRPr="00C5770E">
        <w:rPr>
          <w:rFonts w:ascii="Times New Roman" w:hAnsi="Times New Roman"/>
          <w:spacing w:val="2"/>
          <w:sz w:val="24"/>
          <w:szCs w:val="24"/>
        </w:rPr>
        <w:t>Порядком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60226D" w:rsidRPr="00C5770E" w:rsidRDefault="0060226D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3.1.13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775E93" w:rsidRPr="00C5770E">
        <w:rPr>
          <w:rFonts w:ascii="Times New Roman" w:hAnsi="Times New Roman"/>
          <w:spacing w:val="2"/>
          <w:sz w:val="24"/>
          <w:szCs w:val="24"/>
        </w:rPr>
        <w:t>Главный бухгалтер</w:t>
      </w:r>
      <w:r w:rsidR="0029505F" w:rsidRPr="00C5770E">
        <w:rPr>
          <w:rFonts w:ascii="Times New Roman" w:hAnsi="Times New Roman"/>
          <w:spacing w:val="2"/>
          <w:sz w:val="24"/>
          <w:szCs w:val="24"/>
        </w:rPr>
        <w:t xml:space="preserve"> обеспечивает выплату компенсации:</w:t>
      </w:r>
    </w:p>
    <w:p w:rsidR="00E71194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1) депутатам, распоряжения о выплате которым компенсации изданы на основании заявлений, представленных в срок, установленный абзацем первым </w:t>
      </w:r>
      <w:r w:rsidR="00A44D4D" w:rsidRPr="00C5770E">
        <w:rPr>
          <w:rFonts w:ascii="Times New Roman" w:hAnsi="Times New Roman"/>
          <w:spacing w:val="2"/>
          <w:sz w:val="24"/>
          <w:szCs w:val="24"/>
        </w:rPr>
        <w:t>подпункта 3.1.6 настоящего пункта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, - не позднее </w:t>
      </w:r>
      <w:r w:rsidR="00D407E6" w:rsidRPr="00C5770E">
        <w:rPr>
          <w:rFonts w:ascii="Times New Roman" w:hAnsi="Times New Roman"/>
          <w:spacing w:val="2"/>
          <w:sz w:val="24"/>
          <w:szCs w:val="24"/>
        </w:rPr>
        <w:t>последнего дня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месяца, в котором изданы эти распоряжения;</w:t>
      </w:r>
    </w:p>
    <w:p w:rsidR="00E71194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2) депутатам, распоряжения о выплате которым компенсации изданы на основании заявлений, представленных по истечении срока, установленного </w:t>
      </w:r>
      <w:r w:rsidR="00E71194" w:rsidRPr="00C5770E">
        <w:rPr>
          <w:rFonts w:ascii="Times New Roman" w:hAnsi="Times New Roman"/>
          <w:spacing w:val="2"/>
          <w:sz w:val="24"/>
          <w:szCs w:val="24"/>
        </w:rPr>
        <w:t>абзацем первым подпункта 3.1.6 настоящего пункта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, но не позднее </w:t>
      </w:r>
      <w:r w:rsidR="00E71194" w:rsidRPr="00C5770E">
        <w:rPr>
          <w:rFonts w:ascii="Times New Roman" w:hAnsi="Times New Roman"/>
          <w:spacing w:val="2"/>
          <w:sz w:val="24"/>
          <w:szCs w:val="24"/>
        </w:rPr>
        <w:t>последнего дня в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соответствующ</w:t>
      </w:r>
      <w:r w:rsidR="00E71194" w:rsidRPr="00C5770E">
        <w:rPr>
          <w:rFonts w:ascii="Times New Roman" w:hAnsi="Times New Roman"/>
          <w:spacing w:val="2"/>
          <w:sz w:val="24"/>
          <w:szCs w:val="24"/>
        </w:rPr>
        <w:t>ем месяце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, - не позднее </w:t>
      </w:r>
      <w:r w:rsidR="00D02DEE" w:rsidRPr="00C5770E">
        <w:rPr>
          <w:rFonts w:ascii="Times New Roman" w:hAnsi="Times New Roman"/>
          <w:spacing w:val="2"/>
          <w:sz w:val="24"/>
          <w:szCs w:val="24"/>
        </w:rPr>
        <w:t>десятого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числа месяца, следующего за месяцем, в котором изданы эти распоряжения</w:t>
      </w:r>
      <w:r w:rsidR="00E71194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29505F" w:rsidRPr="00C5770E" w:rsidRDefault="0029505F" w:rsidP="00C57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 xml:space="preserve">Выплата компенсации осуществляется посредством ее перечисления на счет, открытый на имя депутата </w:t>
      </w:r>
      <w:proofErr w:type="gramStart"/>
      <w:r w:rsidRPr="00C5770E">
        <w:rPr>
          <w:rFonts w:ascii="Times New Roman" w:hAnsi="Times New Roman"/>
          <w:spacing w:val="2"/>
          <w:sz w:val="24"/>
          <w:szCs w:val="24"/>
        </w:rPr>
        <w:t>в</w:t>
      </w:r>
      <w:proofErr w:type="gramEnd"/>
      <w:r w:rsidRPr="00C5770E">
        <w:rPr>
          <w:rFonts w:ascii="Times New Roman" w:hAnsi="Times New Roman"/>
          <w:spacing w:val="2"/>
          <w:sz w:val="24"/>
          <w:szCs w:val="24"/>
        </w:rPr>
        <w:t xml:space="preserve"> кредитной организации</w:t>
      </w:r>
      <w:r w:rsidR="00D02DEE"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83550F" w:rsidRPr="00C5770E" w:rsidRDefault="0083550F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31D13" w:rsidRPr="00C5770E" w:rsidRDefault="00E44DA0" w:rsidP="00C5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3.2. </w:t>
      </w:r>
      <w:r w:rsidR="00D31D13" w:rsidRPr="00C5770E">
        <w:rPr>
          <w:rFonts w:ascii="Times New Roman" w:hAnsi="Times New Roman"/>
          <w:bCs/>
          <w:sz w:val="24"/>
          <w:szCs w:val="24"/>
        </w:rPr>
        <w:t>Гарантии депутата при осуществлении депутатских полномочий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31D13" w:rsidRPr="00C5770E" w:rsidRDefault="00EE1171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</w:t>
      </w:r>
      <w:r w:rsidR="00D31D13" w:rsidRPr="00C5770E">
        <w:rPr>
          <w:rFonts w:ascii="Times New Roman" w:hAnsi="Times New Roman"/>
          <w:sz w:val="24"/>
          <w:szCs w:val="24"/>
        </w:rPr>
        <w:t>.</w:t>
      </w:r>
      <w:r w:rsidR="000C19B7" w:rsidRPr="00C5770E">
        <w:rPr>
          <w:rFonts w:ascii="Times New Roman" w:hAnsi="Times New Roman"/>
          <w:sz w:val="24"/>
          <w:szCs w:val="24"/>
        </w:rPr>
        <w:t>1.</w:t>
      </w:r>
      <w:r w:rsidR="00D31D13" w:rsidRPr="00C5770E">
        <w:rPr>
          <w:rFonts w:ascii="Times New Roman" w:hAnsi="Times New Roman"/>
          <w:sz w:val="24"/>
          <w:szCs w:val="24"/>
        </w:rPr>
        <w:t xml:space="preserve"> Депутат в связи с исполнением своих депутатских полномочий имеет право: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1) на обеспечение материально-технических условий для эффективного осуществления полномочий;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2) на прием в первоочередном порядке должностными лицами органов государственной власти Кемеровской области</w:t>
      </w:r>
      <w:r w:rsidR="001365BB" w:rsidRPr="00C5770E">
        <w:rPr>
          <w:rFonts w:ascii="Times New Roman" w:hAnsi="Times New Roman"/>
          <w:sz w:val="24"/>
          <w:szCs w:val="24"/>
        </w:rPr>
        <w:t xml:space="preserve"> - Кузбасса</w:t>
      </w:r>
      <w:r w:rsidRPr="00C5770E">
        <w:rPr>
          <w:rFonts w:ascii="Times New Roman" w:hAnsi="Times New Roman"/>
          <w:sz w:val="24"/>
          <w:szCs w:val="24"/>
        </w:rPr>
        <w:t xml:space="preserve">, местного самоуправления, расположенных на территории </w:t>
      </w:r>
      <w:r w:rsidR="001365BB" w:rsidRPr="00C5770E">
        <w:rPr>
          <w:rFonts w:ascii="Times New Roman" w:hAnsi="Times New Roman"/>
          <w:sz w:val="24"/>
          <w:szCs w:val="24"/>
        </w:rPr>
        <w:t>Мысковского городского округа</w:t>
      </w:r>
      <w:r w:rsidRPr="00C5770E">
        <w:rPr>
          <w:rFonts w:ascii="Times New Roman" w:hAnsi="Times New Roman"/>
          <w:sz w:val="24"/>
          <w:szCs w:val="24"/>
        </w:rPr>
        <w:t>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3) иметь помощников для содействия в осуществлении депутатской деятельности;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4) на беспрепятственный доступ к правовым актам, принятым органами местного самоуправления соответствующего муниципального образования;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5) на обеспечение соответствующих условий для проведения встреч с избирателями и отчетов перед ними;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6) принимать непосредственное участие в рассмотрени</w:t>
      </w:r>
      <w:r w:rsidR="00EE2779" w:rsidRPr="00C5770E">
        <w:rPr>
          <w:rFonts w:ascii="Times New Roman" w:hAnsi="Times New Roman"/>
          <w:sz w:val="24"/>
          <w:szCs w:val="24"/>
        </w:rPr>
        <w:t>и</w:t>
      </w:r>
      <w:r w:rsidRPr="00C5770E">
        <w:rPr>
          <w:rFonts w:ascii="Times New Roman" w:hAnsi="Times New Roman"/>
          <w:sz w:val="24"/>
          <w:szCs w:val="24"/>
        </w:rPr>
        <w:t xml:space="preserve"> поставленных им в обращении к должностным лицам вопросах, о дне рассмотрения которых депутат должен быть оповещен заблаговременно;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7) в случае обращения в органы государственной власти Кемеровской области</w:t>
      </w:r>
      <w:r w:rsidR="00752FD8" w:rsidRPr="00C5770E">
        <w:rPr>
          <w:rFonts w:ascii="Times New Roman" w:hAnsi="Times New Roman"/>
          <w:sz w:val="24"/>
          <w:szCs w:val="24"/>
        </w:rPr>
        <w:t xml:space="preserve"> - Кузбасса</w:t>
      </w:r>
      <w:r w:rsidRPr="00C5770E">
        <w:rPr>
          <w:rFonts w:ascii="Times New Roman" w:hAnsi="Times New Roman"/>
          <w:sz w:val="24"/>
          <w:szCs w:val="24"/>
        </w:rPr>
        <w:t>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органами;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8) на возмещение расходов, связан</w:t>
      </w:r>
      <w:r w:rsidR="00B81546" w:rsidRPr="00C5770E">
        <w:rPr>
          <w:rFonts w:ascii="Times New Roman" w:hAnsi="Times New Roman"/>
          <w:sz w:val="24"/>
          <w:szCs w:val="24"/>
        </w:rPr>
        <w:t xml:space="preserve">ных с депутатской деятельностью, в соответствии </w:t>
      </w:r>
      <w:r w:rsidR="0058023E" w:rsidRPr="00C5770E">
        <w:rPr>
          <w:rFonts w:ascii="Times New Roman" w:hAnsi="Times New Roman"/>
          <w:sz w:val="24"/>
          <w:szCs w:val="24"/>
        </w:rPr>
        <w:t>с подпунктом 3.2.1.7 пункта 3.1 настоящего Порядка</w:t>
      </w:r>
      <w:r w:rsidR="00B81546" w:rsidRPr="00C5770E">
        <w:rPr>
          <w:rFonts w:ascii="Times New Roman" w:hAnsi="Times New Roman"/>
          <w:sz w:val="24"/>
          <w:szCs w:val="24"/>
        </w:rPr>
        <w:t>;</w:t>
      </w:r>
    </w:p>
    <w:p w:rsidR="00B81546" w:rsidRPr="00C5770E" w:rsidRDefault="00B81546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9) на выплату денежной компенсации, в соответствии с пунктом 3.1 настоящего Порядка. </w:t>
      </w:r>
    </w:p>
    <w:p w:rsidR="00D31D13" w:rsidRPr="00C5770E" w:rsidRDefault="00D31D13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Порядок предоставления гарантий, предусмотренных настоящ</w:t>
      </w:r>
      <w:r w:rsidR="004226C4" w:rsidRPr="00C5770E">
        <w:rPr>
          <w:rFonts w:ascii="Times New Roman" w:hAnsi="Times New Roman"/>
          <w:sz w:val="24"/>
          <w:szCs w:val="24"/>
        </w:rPr>
        <w:t>им пунктом</w:t>
      </w:r>
      <w:r w:rsidRPr="00C5770E">
        <w:rPr>
          <w:rFonts w:ascii="Times New Roman" w:hAnsi="Times New Roman"/>
          <w:sz w:val="24"/>
          <w:szCs w:val="24"/>
        </w:rPr>
        <w:t xml:space="preserve">, устанавливается </w:t>
      </w:r>
      <w:r w:rsidR="004226C4" w:rsidRPr="00C5770E">
        <w:rPr>
          <w:rFonts w:ascii="Times New Roman" w:hAnsi="Times New Roman"/>
          <w:sz w:val="24"/>
          <w:szCs w:val="24"/>
        </w:rPr>
        <w:t>настоящим Порядком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22"/>
      <w:bookmarkEnd w:id="7"/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2.1.1</w:t>
      </w:r>
      <w:r w:rsidRPr="00C5770E">
        <w:rPr>
          <w:rFonts w:ascii="Times New Roman" w:hAnsi="Times New Roman"/>
          <w:sz w:val="24"/>
          <w:szCs w:val="24"/>
        </w:rPr>
        <w:t>. Материально-технические условия для эффективного осуществления полномочий депутата включают в себя: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1) предоставление служебных помещений, оборудованных мебелью, оргтехникой, средствами связи</w:t>
      </w:r>
      <w:r w:rsidR="00EE2779" w:rsidRPr="00C5770E">
        <w:rPr>
          <w:rFonts w:ascii="Times New Roman" w:hAnsi="Times New Roman"/>
          <w:sz w:val="24"/>
          <w:szCs w:val="24"/>
        </w:rPr>
        <w:t>,</w:t>
      </w:r>
      <w:r w:rsidRPr="00C5770E">
        <w:rPr>
          <w:rFonts w:ascii="Times New Roman" w:hAnsi="Times New Roman"/>
          <w:sz w:val="24"/>
          <w:szCs w:val="24"/>
        </w:rPr>
        <w:t xml:space="preserve"> для проведения заседаний Совета народных депутатов, депутатских слушаний, заседаний комитетов и комиссий Совета народных депутатов, иных рабочих органов Совета народных депутатов, для проведения встреч с избирателями и отчетов перед ними;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2) обеспечение необходимыми документами, информацией, необходимыми канцелярскими принадлежностями, бумагой;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3) предоставление служебного транспорта для проведения выездных заседаний рабочих органов Совета народных депутатов, для проведения встреч с избирателями и </w:t>
      </w:r>
      <w:r w:rsidRPr="00C5770E">
        <w:rPr>
          <w:rFonts w:ascii="Times New Roman" w:hAnsi="Times New Roman"/>
          <w:sz w:val="24"/>
          <w:szCs w:val="24"/>
        </w:rPr>
        <w:lastRenderedPageBreak/>
        <w:t>отчетов перед ними.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Материально-технические условия для эффективного осуществления полномочий депутатов обеспечиваются Советом народных депутатов.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Предоставление</w:t>
      </w:r>
      <w:r w:rsidR="00EF0BAC" w:rsidRPr="00C5770E">
        <w:rPr>
          <w:rFonts w:ascii="Times New Roman" w:hAnsi="Times New Roman"/>
          <w:sz w:val="24"/>
          <w:szCs w:val="24"/>
        </w:rPr>
        <w:t xml:space="preserve"> депутатам</w:t>
      </w:r>
      <w:r w:rsidRPr="00C5770E">
        <w:rPr>
          <w:rFonts w:ascii="Times New Roman" w:hAnsi="Times New Roman"/>
          <w:sz w:val="24"/>
          <w:szCs w:val="24"/>
        </w:rPr>
        <w:t xml:space="preserve"> служебных помещений, оборудованных мебелью, оргтехникой, средствами связи</w:t>
      </w:r>
      <w:r w:rsidR="00EE2779" w:rsidRPr="00C5770E">
        <w:rPr>
          <w:rFonts w:ascii="Times New Roman" w:hAnsi="Times New Roman"/>
          <w:sz w:val="24"/>
          <w:szCs w:val="24"/>
        </w:rPr>
        <w:t>,</w:t>
      </w:r>
      <w:r w:rsidRPr="00C5770E">
        <w:rPr>
          <w:rFonts w:ascii="Times New Roman" w:hAnsi="Times New Roman"/>
          <w:sz w:val="24"/>
          <w:szCs w:val="24"/>
        </w:rPr>
        <w:t xml:space="preserve"> </w:t>
      </w:r>
      <w:r w:rsidR="00EF0BAC" w:rsidRPr="00C5770E">
        <w:rPr>
          <w:rFonts w:ascii="Times New Roman" w:hAnsi="Times New Roman"/>
          <w:sz w:val="24"/>
          <w:szCs w:val="24"/>
        </w:rPr>
        <w:t>осуществляет администрация</w:t>
      </w:r>
      <w:r w:rsidRPr="00C5770E">
        <w:rPr>
          <w:rFonts w:ascii="Times New Roman" w:hAnsi="Times New Roman"/>
          <w:sz w:val="24"/>
          <w:szCs w:val="24"/>
        </w:rPr>
        <w:t xml:space="preserve"> Мысковского городского округа.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2.1.2.</w:t>
      </w:r>
      <w:r w:rsidRPr="00C5770E">
        <w:rPr>
          <w:rFonts w:ascii="Times New Roman" w:hAnsi="Times New Roman"/>
          <w:sz w:val="24"/>
          <w:szCs w:val="24"/>
        </w:rPr>
        <w:t xml:space="preserve"> П</w:t>
      </w:r>
      <w:r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ри предъявлении удостоверения для осуществления своих полномочий </w:t>
      </w:r>
      <w:r w:rsidR="00C331D5"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депутат имеет право </w:t>
      </w:r>
      <w:r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</w:t>
      </w:r>
      <w:r w:rsidRPr="00C5770E">
        <w:rPr>
          <w:rFonts w:ascii="Times New Roman" w:hAnsi="Times New Roman"/>
          <w:sz w:val="24"/>
          <w:szCs w:val="24"/>
        </w:rPr>
        <w:t>а прием в первоочередном порядке должностными лицами органов государственной власти</w:t>
      </w:r>
      <w:r w:rsidR="00DB7978" w:rsidRPr="00C5770E">
        <w:rPr>
          <w:rFonts w:ascii="Times New Roman" w:hAnsi="Times New Roman"/>
          <w:sz w:val="24"/>
          <w:szCs w:val="24"/>
        </w:rPr>
        <w:t xml:space="preserve"> Кемеровской области - Кузбасса</w:t>
      </w:r>
      <w:r w:rsidRPr="00C5770E">
        <w:rPr>
          <w:rFonts w:ascii="Times New Roman" w:hAnsi="Times New Roman"/>
          <w:sz w:val="24"/>
          <w:szCs w:val="24"/>
        </w:rPr>
        <w:t>, органов местного самоуправления, предприятий</w:t>
      </w:r>
      <w:r w:rsidR="00EF0BAC" w:rsidRPr="00C5770E">
        <w:rPr>
          <w:rFonts w:ascii="Times New Roman" w:hAnsi="Times New Roman"/>
          <w:sz w:val="24"/>
          <w:szCs w:val="24"/>
        </w:rPr>
        <w:t>, учреждений</w:t>
      </w:r>
      <w:r w:rsidRPr="00C5770E">
        <w:rPr>
          <w:rFonts w:ascii="Times New Roman" w:hAnsi="Times New Roman"/>
          <w:sz w:val="24"/>
          <w:szCs w:val="24"/>
        </w:rPr>
        <w:t xml:space="preserve"> и организаций, независимо от форм собственности, расположенных на территории Мысковского городского округа</w:t>
      </w:r>
      <w:r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При невозможности принять депутата </w:t>
      </w:r>
      <w:r w:rsidRPr="00C5770E">
        <w:rPr>
          <w:rFonts w:ascii="Times New Roman" w:hAnsi="Times New Roman"/>
          <w:sz w:val="24"/>
          <w:szCs w:val="24"/>
        </w:rPr>
        <w:t xml:space="preserve">в первоочередном порядке, </w:t>
      </w:r>
      <w:r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соответствующие </w:t>
      </w:r>
      <w:r w:rsidRPr="00C5770E">
        <w:rPr>
          <w:rFonts w:ascii="Times New Roman" w:hAnsi="Times New Roman"/>
          <w:sz w:val="24"/>
          <w:szCs w:val="24"/>
        </w:rPr>
        <w:t>должностные лица</w:t>
      </w:r>
      <w:r w:rsidRPr="00C577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вправе отложить прием на срок не более трех рабочих дней либо с согласия депутата поручить принять его другому должностному лицу.</w:t>
      </w:r>
      <w:r w:rsidRPr="00C5770E">
        <w:rPr>
          <w:rFonts w:ascii="Times New Roman" w:hAnsi="Times New Roman"/>
          <w:sz w:val="24"/>
          <w:szCs w:val="24"/>
        </w:rPr>
        <w:t xml:space="preserve"> 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2.1.3</w:t>
      </w:r>
      <w:r w:rsidRPr="00C5770E">
        <w:rPr>
          <w:rFonts w:ascii="Times New Roman" w:hAnsi="Times New Roman"/>
          <w:sz w:val="24"/>
          <w:szCs w:val="24"/>
        </w:rPr>
        <w:t xml:space="preserve">. </w:t>
      </w:r>
      <w:r w:rsidR="00E705FF" w:rsidRPr="00C5770E">
        <w:rPr>
          <w:rFonts w:ascii="Times New Roman" w:hAnsi="Times New Roman"/>
          <w:sz w:val="24"/>
          <w:szCs w:val="24"/>
        </w:rPr>
        <w:t>Для содействия в осуществлении депутатской деятельности депутат вправе им</w:t>
      </w:r>
      <w:r w:rsidRPr="00C5770E">
        <w:rPr>
          <w:rFonts w:ascii="Times New Roman" w:hAnsi="Times New Roman"/>
          <w:sz w:val="24"/>
          <w:szCs w:val="24"/>
        </w:rPr>
        <w:t>еть</w:t>
      </w:r>
      <w:r w:rsidR="00E705FF" w:rsidRPr="00C5770E">
        <w:rPr>
          <w:rFonts w:ascii="Times New Roman" w:hAnsi="Times New Roman"/>
          <w:sz w:val="24"/>
          <w:szCs w:val="24"/>
        </w:rPr>
        <w:t xml:space="preserve"> до пяти</w:t>
      </w:r>
      <w:r w:rsidRPr="00C5770E">
        <w:rPr>
          <w:rFonts w:ascii="Times New Roman" w:hAnsi="Times New Roman"/>
          <w:sz w:val="24"/>
          <w:szCs w:val="24"/>
        </w:rPr>
        <w:t xml:space="preserve"> помощников.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Правовой статус, основания начала и прекращения деятельности, права и обязанности помощников депутатов </w:t>
      </w:r>
      <w:r w:rsidR="00C331D5" w:rsidRPr="00C5770E">
        <w:rPr>
          <w:rFonts w:ascii="Times New Roman" w:hAnsi="Times New Roman"/>
          <w:sz w:val="24"/>
          <w:szCs w:val="24"/>
        </w:rPr>
        <w:t>устанавливаются</w:t>
      </w:r>
      <w:r w:rsidRPr="00C5770E">
        <w:rPr>
          <w:rFonts w:ascii="Times New Roman" w:hAnsi="Times New Roman"/>
          <w:sz w:val="24"/>
          <w:szCs w:val="24"/>
        </w:rPr>
        <w:t xml:space="preserve"> решением Совета народных депутатов.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2.1.4</w:t>
      </w:r>
      <w:r w:rsidRPr="00C5770E">
        <w:rPr>
          <w:rFonts w:ascii="Times New Roman" w:hAnsi="Times New Roman"/>
          <w:sz w:val="24"/>
          <w:szCs w:val="24"/>
        </w:rPr>
        <w:t xml:space="preserve">. </w:t>
      </w:r>
      <w:r w:rsidR="00E705FF" w:rsidRPr="00C5770E">
        <w:rPr>
          <w:rFonts w:ascii="Times New Roman" w:hAnsi="Times New Roman"/>
          <w:sz w:val="24"/>
          <w:szCs w:val="24"/>
        </w:rPr>
        <w:t>Д</w:t>
      </w:r>
      <w:r w:rsidRPr="00C5770E">
        <w:rPr>
          <w:rFonts w:ascii="Times New Roman" w:hAnsi="Times New Roman"/>
          <w:sz w:val="24"/>
          <w:szCs w:val="24"/>
        </w:rPr>
        <w:t>оступ к правовым актам, принятым органами местного самоуправления Мысковского городского округа</w:t>
      </w:r>
      <w:r w:rsidR="00E705FF" w:rsidRPr="00C5770E">
        <w:rPr>
          <w:rFonts w:ascii="Times New Roman" w:hAnsi="Times New Roman"/>
          <w:sz w:val="24"/>
          <w:szCs w:val="24"/>
        </w:rPr>
        <w:t>, обязаны обеспечить соответствующие органы местного самоуправления, которыми приняты данные правовые акты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</w:t>
      </w:r>
      <w:r w:rsidR="000C19B7" w:rsidRPr="00C5770E">
        <w:rPr>
          <w:rFonts w:ascii="Times New Roman" w:hAnsi="Times New Roman"/>
          <w:sz w:val="24"/>
          <w:szCs w:val="24"/>
        </w:rPr>
        <w:t>.2.1.5.</w:t>
      </w:r>
      <w:r w:rsidRPr="00C5770E">
        <w:rPr>
          <w:rFonts w:ascii="Times New Roman" w:hAnsi="Times New Roman"/>
          <w:sz w:val="24"/>
          <w:szCs w:val="24"/>
        </w:rPr>
        <w:t xml:space="preserve"> Место и время приема граждан по личным вопросам депутатами </w:t>
      </w:r>
      <w:r w:rsidR="00353F47" w:rsidRPr="00C5770E">
        <w:rPr>
          <w:rFonts w:ascii="Times New Roman" w:hAnsi="Times New Roman"/>
          <w:sz w:val="24"/>
          <w:szCs w:val="24"/>
        </w:rPr>
        <w:t>устанавливаются</w:t>
      </w:r>
      <w:r w:rsidRPr="00C5770E">
        <w:rPr>
          <w:rFonts w:ascii="Times New Roman" w:hAnsi="Times New Roman"/>
          <w:sz w:val="24"/>
          <w:szCs w:val="24"/>
        </w:rPr>
        <w:t xml:space="preserve"> решением Совета народных депутатов.  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В целях обеспечения проведения депутатом личных приемов, отчетов и встреч с избирателями администрация Мысковского городского округа, председатель Совета народных депутатов предоставляют помещения на территории Мысковского городского округа, содействуют решению других организационно-технических вопросов, в необходимых случаях - предоставляют транспортное средство</w:t>
      </w:r>
      <w:r w:rsidR="00EF0BAC" w:rsidRPr="00C5770E">
        <w:rPr>
          <w:rFonts w:ascii="Times New Roman" w:hAnsi="Times New Roman"/>
          <w:sz w:val="24"/>
          <w:szCs w:val="24"/>
        </w:rPr>
        <w:t>.</w:t>
      </w:r>
      <w:r w:rsidRPr="00C5770E">
        <w:rPr>
          <w:rFonts w:ascii="Times New Roman" w:hAnsi="Times New Roman"/>
          <w:sz w:val="24"/>
          <w:szCs w:val="24"/>
        </w:rPr>
        <w:t xml:space="preserve"> </w:t>
      </w:r>
    </w:p>
    <w:p w:rsidR="00AD02E0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Депутат</w:t>
      </w:r>
      <w:r w:rsidR="00353F47" w:rsidRPr="00C5770E">
        <w:rPr>
          <w:rFonts w:ascii="Times New Roman" w:hAnsi="Times New Roman"/>
          <w:sz w:val="24"/>
          <w:szCs w:val="24"/>
        </w:rPr>
        <w:t>, на основании письменного уведомления</w:t>
      </w:r>
      <w:r w:rsidRPr="00C5770E">
        <w:rPr>
          <w:rFonts w:ascii="Times New Roman" w:hAnsi="Times New Roman"/>
          <w:sz w:val="24"/>
          <w:szCs w:val="24"/>
        </w:rPr>
        <w:t xml:space="preserve"> </w:t>
      </w:r>
      <w:r w:rsidR="00353F47" w:rsidRPr="00C5770E">
        <w:rPr>
          <w:rFonts w:ascii="Times New Roman" w:hAnsi="Times New Roman"/>
          <w:sz w:val="24"/>
          <w:szCs w:val="24"/>
        </w:rPr>
        <w:t xml:space="preserve">Администрации соответствующего предприятия, учреждения, </w:t>
      </w:r>
      <w:r w:rsidRPr="00C5770E">
        <w:rPr>
          <w:rFonts w:ascii="Times New Roman" w:hAnsi="Times New Roman"/>
          <w:sz w:val="24"/>
          <w:szCs w:val="24"/>
        </w:rPr>
        <w:t xml:space="preserve">вправе проводить отчеты и встречи с работниками </w:t>
      </w:r>
      <w:r w:rsidR="00AD02E0" w:rsidRPr="00C5770E">
        <w:rPr>
          <w:rFonts w:ascii="Times New Roman" w:hAnsi="Times New Roman"/>
          <w:sz w:val="24"/>
          <w:szCs w:val="24"/>
        </w:rPr>
        <w:t xml:space="preserve">данных </w:t>
      </w:r>
      <w:r w:rsidRPr="00C5770E">
        <w:rPr>
          <w:rFonts w:ascii="Times New Roman" w:hAnsi="Times New Roman"/>
          <w:sz w:val="24"/>
          <w:szCs w:val="24"/>
        </w:rPr>
        <w:t xml:space="preserve">предприятий, </w:t>
      </w:r>
      <w:r w:rsidR="00C331D5" w:rsidRPr="00C5770E">
        <w:rPr>
          <w:rFonts w:ascii="Times New Roman" w:hAnsi="Times New Roman"/>
          <w:sz w:val="24"/>
          <w:szCs w:val="24"/>
        </w:rPr>
        <w:t>учреждений</w:t>
      </w:r>
      <w:r w:rsidRPr="00C5770E">
        <w:rPr>
          <w:rFonts w:ascii="Times New Roman" w:hAnsi="Times New Roman"/>
          <w:sz w:val="24"/>
          <w:szCs w:val="24"/>
        </w:rPr>
        <w:t xml:space="preserve"> и их структурных подразделений, расположенных на территории избирательного округа, </w:t>
      </w:r>
      <w:r w:rsidR="00AD02E0" w:rsidRPr="00C5770E">
        <w:rPr>
          <w:rFonts w:ascii="Times New Roman" w:hAnsi="Times New Roman"/>
          <w:sz w:val="24"/>
          <w:szCs w:val="24"/>
        </w:rPr>
        <w:t>по вопросам местного значения.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Администрация соответствующих предприятий, учреждений в трехдневный срок после получения письменного уведомления депутата, обязана обеспечить ему возможность организации такой встречи и предоставить соответствующее помещение</w:t>
      </w:r>
      <w:r w:rsidR="00AD02E0" w:rsidRPr="00C5770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02E0" w:rsidRPr="00C5770E">
        <w:rPr>
          <w:rFonts w:ascii="Times New Roman" w:hAnsi="Times New Roman"/>
          <w:sz w:val="24"/>
          <w:szCs w:val="24"/>
        </w:rPr>
        <w:t>в</w:t>
      </w:r>
      <w:proofErr w:type="gramEnd"/>
      <w:r w:rsidR="00AD02E0" w:rsidRPr="00C5770E">
        <w:rPr>
          <w:rFonts w:ascii="Times New Roman" w:hAnsi="Times New Roman"/>
          <w:sz w:val="24"/>
          <w:szCs w:val="24"/>
        </w:rPr>
        <w:t xml:space="preserve"> введении данных предприятии, учреждений</w:t>
      </w:r>
      <w:r w:rsidRPr="00C5770E">
        <w:rPr>
          <w:rFonts w:ascii="Times New Roman" w:hAnsi="Times New Roman"/>
          <w:sz w:val="24"/>
          <w:szCs w:val="24"/>
        </w:rPr>
        <w:t xml:space="preserve">. Допуск депутата на территорию режимных объектов и предприятий осуществляется в порядке, установленном федеральными законами. </w:t>
      </w:r>
    </w:p>
    <w:p w:rsidR="005D240C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2.1.6</w:t>
      </w:r>
      <w:r w:rsidRPr="00C5770E">
        <w:rPr>
          <w:rFonts w:ascii="Times New Roman" w:hAnsi="Times New Roman"/>
          <w:sz w:val="24"/>
          <w:szCs w:val="24"/>
        </w:rPr>
        <w:t xml:space="preserve">. По вопросам, связанным с осуществлением </w:t>
      </w:r>
      <w:r w:rsidR="005D240C" w:rsidRPr="00C5770E">
        <w:rPr>
          <w:rFonts w:ascii="Times New Roman" w:hAnsi="Times New Roman"/>
          <w:sz w:val="24"/>
          <w:szCs w:val="24"/>
        </w:rPr>
        <w:t xml:space="preserve">депутатских </w:t>
      </w:r>
      <w:r w:rsidRPr="00C5770E">
        <w:rPr>
          <w:rFonts w:ascii="Times New Roman" w:hAnsi="Times New Roman"/>
          <w:sz w:val="24"/>
          <w:szCs w:val="24"/>
        </w:rPr>
        <w:t>полномочий, депутат вправе направлять письменные обращения в органы государственной власти</w:t>
      </w:r>
      <w:r w:rsidR="005D240C" w:rsidRPr="00C5770E">
        <w:rPr>
          <w:rFonts w:ascii="Times New Roman" w:hAnsi="Times New Roman"/>
          <w:sz w:val="24"/>
          <w:szCs w:val="24"/>
        </w:rPr>
        <w:t xml:space="preserve"> Кемеровской области - Кузбасса</w:t>
      </w:r>
      <w:r w:rsidRPr="00C5770E">
        <w:rPr>
          <w:rFonts w:ascii="Times New Roman" w:hAnsi="Times New Roman"/>
          <w:sz w:val="24"/>
          <w:szCs w:val="24"/>
        </w:rPr>
        <w:t>, органы местного самоуправления, предприятия</w:t>
      </w:r>
      <w:r w:rsidR="00EF0BAC" w:rsidRPr="00C5770E">
        <w:rPr>
          <w:rFonts w:ascii="Times New Roman" w:hAnsi="Times New Roman"/>
          <w:sz w:val="24"/>
          <w:szCs w:val="24"/>
        </w:rPr>
        <w:t>, учреждения</w:t>
      </w:r>
      <w:r w:rsidRPr="00C5770E">
        <w:rPr>
          <w:rFonts w:ascii="Times New Roman" w:hAnsi="Times New Roman"/>
          <w:sz w:val="24"/>
          <w:szCs w:val="24"/>
        </w:rPr>
        <w:t xml:space="preserve"> и организации независимо от форм собственности</w:t>
      </w:r>
      <w:r w:rsidR="00EF0BAC" w:rsidRPr="00C5770E">
        <w:rPr>
          <w:rFonts w:ascii="Times New Roman" w:hAnsi="Times New Roman"/>
          <w:sz w:val="24"/>
          <w:szCs w:val="24"/>
        </w:rPr>
        <w:t xml:space="preserve"> в соответствии с Регламентом Совета народных депутатов Мысковского городского округа</w:t>
      </w:r>
      <w:r w:rsidRPr="00C5770E">
        <w:rPr>
          <w:rFonts w:ascii="Times New Roman" w:hAnsi="Times New Roman"/>
          <w:sz w:val="24"/>
          <w:szCs w:val="24"/>
        </w:rPr>
        <w:t>.</w:t>
      </w:r>
    </w:p>
    <w:p w:rsidR="005D240C" w:rsidRPr="00C5770E" w:rsidRDefault="005D240C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Органы государственной власти Кемеровской области</w:t>
      </w:r>
      <w:r w:rsidR="00752FD8" w:rsidRPr="00C5770E">
        <w:rPr>
          <w:rFonts w:ascii="Times New Roman" w:hAnsi="Times New Roman"/>
          <w:sz w:val="24"/>
          <w:szCs w:val="24"/>
        </w:rPr>
        <w:t xml:space="preserve"> - Кузбасса</w:t>
      </w:r>
      <w:r w:rsidRPr="00C5770E">
        <w:rPr>
          <w:rFonts w:ascii="Times New Roman" w:hAnsi="Times New Roman"/>
          <w:sz w:val="24"/>
          <w:szCs w:val="24"/>
        </w:rPr>
        <w:t>, органы местного самоуправления обязаны направить депутату ответ на поставленные вопросы в соответствии с компетенцией указанных органов не позднее 30</w:t>
      </w:r>
      <w:r w:rsidR="00EE2779" w:rsidRPr="00C5770E">
        <w:rPr>
          <w:rFonts w:ascii="Times New Roman" w:hAnsi="Times New Roman"/>
          <w:sz w:val="24"/>
          <w:szCs w:val="24"/>
        </w:rPr>
        <w:t xml:space="preserve"> календарных</w:t>
      </w:r>
      <w:r w:rsidRPr="00C5770E">
        <w:rPr>
          <w:rFonts w:ascii="Times New Roman" w:hAnsi="Times New Roman"/>
          <w:sz w:val="24"/>
          <w:szCs w:val="24"/>
        </w:rPr>
        <w:t xml:space="preserve"> дней со дня получения указанными органами такого обращения либо в иной срок, согласованный с указанными органами.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</w:t>
      </w:r>
      <w:r w:rsidR="000C19B7" w:rsidRPr="00C5770E">
        <w:rPr>
          <w:rFonts w:ascii="Times New Roman" w:hAnsi="Times New Roman"/>
          <w:sz w:val="24"/>
          <w:szCs w:val="24"/>
        </w:rPr>
        <w:t>2.1.7</w:t>
      </w:r>
      <w:r w:rsidRPr="00C5770E">
        <w:rPr>
          <w:rFonts w:ascii="Times New Roman" w:hAnsi="Times New Roman"/>
          <w:sz w:val="24"/>
          <w:szCs w:val="24"/>
        </w:rPr>
        <w:t xml:space="preserve">. Возмещение расходов, связанных с депутатской деятельностью (далее </w:t>
      </w:r>
      <w:r w:rsidR="0038554D" w:rsidRPr="00C5770E">
        <w:rPr>
          <w:rFonts w:ascii="Times New Roman" w:hAnsi="Times New Roman"/>
          <w:sz w:val="24"/>
          <w:szCs w:val="24"/>
        </w:rPr>
        <w:t xml:space="preserve">в настоящем пункте </w:t>
      </w:r>
      <w:r w:rsidRPr="00C5770E">
        <w:rPr>
          <w:rFonts w:ascii="Times New Roman" w:hAnsi="Times New Roman"/>
          <w:sz w:val="24"/>
          <w:szCs w:val="24"/>
        </w:rPr>
        <w:t xml:space="preserve">- возмещение расходов). 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42"/>
      <w:bookmarkEnd w:id="8"/>
      <w:r w:rsidRPr="00C5770E">
        <w:rPr>
          <w:rFonts w:ascii="Times New Roman" w:hAnsi="Times New Roman"/>
          <w:sz w:val="24"/>
          <w:szCs w:val="24"/>
        </w:rPr>
        <w:t>Возмещению подлежат следующие фактические расходы, понесенные депутатом Совета народных депутатов, в связи с осуществлением депутатской деятельности: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lastRenderedPageBreak/>
        <w:t>1) транспортные расходы, связанные с исполнением депутатских полномочий (использование личного транспорта, аренда транспортного средства, проезд транспортом);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2) на приобретение расходных материалов к оргтехнике;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3) на оплату услуг помощника депутата;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4) на приобретение специальной литературы;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5) на приобретение канцелярских товаров;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6) на оплату услуг связи (включая мобильную сотовую связь);</w:t>
      </w:r>
    </w:p>
    <w:p w:rsidR="003F6335" w:rsidRPr="00C5770E" w:rsidRDefault="003F6335" w:rsidP="00C5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7) на оплату почтовых услуг;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8) иные расходы, понесенные депутатом в связи с осуществлением депутатской деятельности.</w:t>
      </w:r>
    </w:p>
    <w:p w:rsidR="000352EB" w:rsidRPr="00C5770E" w:rsidRDefault="0038554D" w:rsidP="00212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C5770E">
        <w:rPr>
          <w:rFonts w:ascii="Times New Roman" w:hAnsi="Times New Roman"/>
          <w:spacing w:val="2"/>
          <w:sz w:val="24"/>
          <w:szCs w:val="24"/>
        </w:rPr>
        <w:t xml:space="preserve">Для получения </w:t>
      </w:r>
      <w:r w:rsidRPr="00C5770E">
        <w:rPr>
          <w:rFonts w:ascii="Times New Roman" w:hAnsi="Times New Roman"/>
          <w:sz w:val="24"/>
          <w:szCs w:val="24"/>
        </w:rPr>
        <w:t>возмещения фактических расходов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депутат не позднее десятого числа месяца, следующего за месяцем, за который должна быть выплачено возмещение, обеспечивает представление в Совет народных депутатов непосредственно при его посещении или регистрируемым почтовым отправлением</w:t>
      </w:r>
      <w:r w:rsidR="000352EB" w:rsidRPr="00C5770E">
        <w:rPr>
          <w:rFonts w:ascii="Times New Roman" w:hAnsi="Times New Roman"/>
          <w:sz w:val="24"/>
          <w:szCs w:val="24"/>
        </w:rPr>
        <w:t xml:space="preserve"> заявление о</w:t>
      </w:r>
      <w:r w:rsidR="003F6335" w:rsidRPr="00C5770E">
        <w:rPr>
          <w:rFonts w:ascii="Times New Roman" w:hAnsi="Times New Roman"/>
          <w:sz w:val="24"/>
          <w:szCs w:val="24"/>
        </w:rPr>
        <w:t xml:space="preserve"> выплат</w:t>
      </w:r>
      <w:r w:rsidR="000352EB" w:rsidRPr="00C5770E">
        <w:rPr>
          <w:rFonts w:ascii="Times New Roman" w:hAnsi="Times New Roman"/>
          <w:sz w:val="24"/>
          <w:szCs w:val="24"/>
        </w:rPr>
        <w:t xml:space="preserve">е возмещения понесенных расходов, связанных с депутатской деятельностью (далее - заявление) </w:t>
      </w:r>
      <w:r w:rsidR="003F6335" w:rsidRPr="00C5770E">
        <w:rPr>
          <w:rFonts w:ascii="Times New Roman" w:hAnsi="Times New Roman"/>
          <w:sz w:val="24"/>
          <w:szCs w:val="24"/>
        </w:rPr>
        <w:t>на имя председателя Совета народных депутатов заявление, с указанием целевого использования денежных средств.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</w:p>
    <w:p w:rsidR="003F6335" w:rsidRPr="00C5770E" w:rsidRDefault="0038554D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pacing w:val="2"/>
          <w:sz w:val="24"/>
          <w:szCs w:val="24"/>
        </w:rPr>
        <w:t>Форма заявления устанавливается распоряжением председателя Совета народных депутатов</w:t>
      </w:r>
    </w:p>
    <w:p w:rsidR="003F6335" w:rsidRPr="00C5770E" w:rsidRDefault="00B15ECC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В зависимости от фактически понесенных депутатом</w:t>
      </w:r>
      <w:r w:rsidR="0042260F" w:rsidRPr="00C5770E">
        <w:rPr>
          <w:rFonts w:ascii="Times New Roman" w:hAnsi="Times New Roman"/>
          <w:sz w:val="24"/>
          <w:szCs w:val="24"/>
        </w:rPr>
        <w:t xml:space="preserve"> расходов,</w:t>
      </w:r>
      <w:r w:rsidRPr="00C5770E">
        <w:rPr>
          <w:rFonts w:ascii="Times New Roman" w:hAnsi="Times New Roman"/>
          <w:sz w:val="24"/>
          <w:szCs w:val="24"/>
        </w:rPr>
        <w:t xml:space="preserve"> связанных с депутатской деятельностью, </w:t>
      </w:r>
      <w:r w:rsidR="0042260F" w:rsidRPr="00C5770E">
        <w:rPr>
          <w:rFonts w:ascii="Times New Roman" w:hAnsi="Times New Roman"/>
          <w:sz w:val="24"/>
          <w:szCs w:val="24"/>
        </w:rPr>
        <w:t>к</w:t>
      </w:r>
      <w:r w:rsidR="003F6335" w:rsidRPr="00C5770E">
        <w:rPr>
          <w:rFonts w:ascii="Times New Roman" w:hAnsi="Times New Roman"/>
          <w:sz w:val="24"/>
          <w:szCs w:val="24"/>
        </w:rPr>
        <w:t xml:space="preserve"> заявлению прилагаются следующие документы, подтверждающие фактически произведенные расходы: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1) договор аренды транспортного средства, с приложением документов, подтверждающих факт оплаты;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2) кассовые чеки (квитанции к приходным кассовым ордерам), товарные чеки;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3) билеты на проезд транспортом;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4) счета за телефонные переговоры и квитанции на отправку телеграмм и заказной корреспонденции;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70E">
        <w:rPr>
          <w:rFonts w:ascii="Times New Roman" w:hAnsi="Times New Roman"/>
          <w:sz w:val="24"/>
          <w:szCs w:val="24"/>
        </w:rPr>
        <w:t>5) копия договора возмездного оказания услуг, заключенного депутатом с помощником депутата, с обязательным условием о стоимости услуг помощника депутата, а также копия расписки помощника депутата о получении вознаграждения за оказанные услуги;</w:t>
      </w:r>
      <w:proofErr w:type="gramEnd"/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6) иные документы, принимаемые в качестве основания для выплат в соответствии с правилами учета для бюджетных учреждений.</w:t>
      </w:r>
    </w:p>
    <w:p w:rsidR="0038554D" w:rsidRPr="00C5770E" w:rsidRDefault="009C55B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</w:t>
      </w:r>
      <w:r w:rsidR="000C19B7" w:rsidRPr="00C5770E">
        <w:rPr>
          <w:rFonts w:ascii="Times New Roman" w:hAnsi="Times New Roman"/>
          <w:sz w:val="24"/>
          <w:szCs w:val="24"/>
        </w:rPr>
        <w:t>.2.1.8</w:t>
      </w:r>
      <w:r w:rsidRPr="00C5770E">
        <w:rPr>
          <w:rFonts w:ascii="Times New Roman" w:hAnsi="Times New Roman"/>
          <w:sz w:val="24"/>
          <w:szCs w:val="24"/>
        </w:rPr>
        <w:t>. Порядок назначения и выплаты возмещения расходов депутату производится в соответствии с пунктом 3.1 настоящего Порядка.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3.2.</w:t>
      </w:r>
      <w:r w:rsidR="000C19B7" w:rsidRPr="00C5770E">
        <w:rPr>
          <w:rFonts w:ascii="Times New Roman" w:hAnsi="Times New Roman"/>
          <w:sz w:val="24"/>
          <w:szCs w:val="24"/>
        </w:rPr>
        <w:t>2.</w:t>
      </w:r>
      <w:r w:rsidRPr="00C5770E">
        <w:rPr>
          <w:rFonts w:ascii="Times New Roman" w:hAnsi="Times New Roman"/>
          <w:sz w:val="24"/>
          <w:szCs w:val="24"/>
        </w:rPr>
        <w:t xml:space="preserve"> Гарантии, установленные настоящим разделом, </w:t>
      </w:r>
      <w:r w:rsidR="00922869" w:rsidRPr="00C5770E">
        <w:rPr>
          <w:rFonts w:ascii="Times New Roman" w:hAnsi="Times New Roman"/>
          <w:sz w:val="24"/>
          <w:szCs w:val="24"/>
        </w:rPr>
        <w:t>распространяются,</w:t>
      </w:r>
      <w:r w:rsidRPr="00C5770E">
        <w:rPr>
          <w:rFonts w:ascii="Times New Roman" w:hAnsi="Times New Roman"/>
          <w:sz w:val="24"/>
          <w:szCs w:val="24"/>
        </w:rPr>
        <w:t xml:space="preserve"> </w:t>
      </w:r>
      <w:r w:rsidR="00922869">
        <w:rPr>
          <w:rFonts w:ascii="Times New Roman" w:hAnsi="Times New Roman"/>
          <w:sz w:val="24"/>
          <w:szCs w:val="24"/>
        </w:rPr>
        <w:t xml:space="preserve">в том числе </w:t>
      </w:r>
      <w:r w:rsidRPr="00C5770E">
        <w:rPr>
          <w:rFonts w:ascii="Times New Roman" w:hAnsi="Times New Roman"/>
          <w:sz w:val="24"/>
          <w:szCs w:val="24"/>
        </w:rPr>
        <w:t>на председателя Совета народных депутатов, заместителя председателя Совета народных депутатов.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39"/>
      <w:bookmarkStart w:id="10" w:name="Par174"/>
      <w:bookmarkEnd w:id="9"/>
      <w:bookmarkEnd w:id="10"/>
      <w:r w:rsidRPr="00C5770E">
        <w:rPr>
          <w:rFonts w:ascii="Times New Roman" w:hAnsi="Times New Roman"/>
          <w:sz w:val="24"/>
          <w:szCs w:val="24"/>
        </w:rPr>
        <w:t>4. ФИНАНСОВОЕ ОБЕСПЕЧЕНИЕ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9D7" w:rsidRPr="00C5770E" w:rsidRDefault="00D419D7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 xml:space="preserve">4.1. </w:t>
      </w:r>
      <w:r w:rsidR="003F6335" w:rsidRPr="00C5770E">
        <w:rPr>
          <w:rFonts w:ascii="Times New Roman" w:hAnsi="Times New Roman"/>
          <w:sz w:val="24"/>
          <w:szCs w:val="24"/>
        </w:rPr>
        <w:t xml:space="preserve">Расходы, связанные с предоставлением гарантий, предусмотренных настоящим Порядком, производятся за счет средств бюджета Мысковского городского округа, </w:t>
      </w:r>
      <w:r w:rsidRPr="00C5770E">
        <w:rPr>
          <w:rFonts w:ascii="Times New Roman" w:hAnsi="Times New Roman"/>
          <w:spacing w:val="2"/>
          <w:sz w:val="24"/>
          <w:szCs w:val="24"/>
        </w:rPr>
        <w:t xml:space="preserve">предусмотренных на эти цели в бюджетной смете </w:t>
      </w:r>
      <w:r w:rsidR="0093136C" w:rsidRPr="00C5770E">
        <w:rPr>
          <w:rFonts w:ascii="Times New Roman" w:hAnsi="Times New Roman"/>
          <w:spacing w:val="2"/>
          <w:sz w:val="24"/>
          <w:szCs w:val="24"/>
        </w:rPr>
        <w:t>органов местного самоуправления</w:t>
      </w:r>
      <w:r w:rsidRPr="00C5770E">
        <w:rPr>
          <w:rFonts w:ascii="Times New Roman" w:hAnsi="Times New Roman"/>
          <w:spacing w:val="2"/>
          <w:sz w:val="24"/>
          <w:szCs w:val="24"/>
        </w:rPr>
        <w:t>.</w:t>
      </w:r>
    </w:p>
    <w:p w:rsidR="00D419D7" w:rsidRPr="00C5770E" w:rsidRDefault="00D419D7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4.2. Максимальный размер всех выплат депутату в связи депутатской деятельностью, в соответствии настоящим Порядком, не может превышать 5 000 рублей на одного депутата в месяц.</w:t>
      </w:r>
    </w:p>
    <w:p w:rsidR="00D419D7" w:rsidRPr="00C5770E" w:rsidRDefault="00D419D7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9D7" w:rsidRPr="00C5770E" w:rsidRDefault="00D419D7" w:rsidP="00C5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5. ИНЫЕ ПОЛОЖЕНИЯ</w:t>
      </w:r>
    </w:p>
    <w:p w:rsidR="00D419D7" w:rsidRPr="00C5770E" w:rsidRDefault="00D419D7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9D7" w:rsidRPr="00C5770E" w:rsidRDefault="00D419D7" w:rsidP="00C5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70E">
        <w:rPr>
          <w:rFonts w:ascii="Times New Roman" w:hAnsi="Times New Roman"/>
          <w:sz w:val="24"/>
          <w:szCs w:val="24"/>
        </w:rPr>
        <w:t>Ответственность за достоверность представленных</w:t>
      </w:r>
      <w:r w:rsidR="002826CB" w:rsidRPr="00C5770E">
        <w:rPr>
          <w:rFonts w:ascii="Times New Roman" w:hAnsi="Times New Roman"/>
          <w:sz w:val="24"/>
          <w:szCs w:val="24"/>
        </w:rPr>
        <w:t xml:space="preserve"> депутатом</w:t>
      </w:r>
      <w:r w:rsidRPr="00C5770E">
        <w:rPr>
          <w:rFonts w:ascii="Times New Roman" w:hAnsi="Times New Roman"/>
          <w:sz w:val="24"/>
          <w:szCs w:val="24"/>
        </w:rPr>
        <w:t xml:space="preserve"> документов</w:t>
      </w:r>
      <w:r w:rsidR="002826CB" w:rsidRPr="00C5770E">
        <w:rPr>
          <w:rFonts w:ascii="Times New Roman" w:hAnsi="Times New Roman"/>
          <w:sz w:val="24"/>
          <w:szCs w:val="24"/>
        </w:rPr>
        <w:t xml:space="preserve"> в соответствии с настоящим Порядком</w:t>
      </w:r>
      <w:r w:rsidRPr="00C5770E">
        <w:rPr>
          <w:rFonts w:ascii="Times New Roman" w:hAnsi="Times New Roman"/>
          <w:sz w:val="24"/>
          <w:szCs w:val="24"/>
        </w:rPr>
        <w:t>, возлагается на самого депутата.</w:t>
      </w:r>
    </w:p>
    <w:p w:rsidR="003F6335" w:rsidRPr="00C5770E" w:rsidRDefault="003F6335" w:rsidP="00C5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</w:p>
    <w:sectPr w:rsidR="003F6335" w:rsidRPr="00C5770E" w:rsidSect="00BF2CE6">
      <w:headerReference w:type="even" r:id="rId30"/>
      <w:headerReference w:type="default" r:id="rId31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D1" w:rsidRDefault="00212ED1" w:rsidP="00657FD6">
      <w:pPr>
        <w:spacing w:after="0" w:line="240" w:lineRule="auto"/>
      </w:pPr>
      <w:r>
        <w:separator/>
      </w:r>
    </w:p>
  </w:endnote>
  <w:endnote w:type="continuationSeparator" w:id="0">
    <w:p w:rsidR="00212ED1" w:rsidRDefault="00212ED1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D1" w:rsidRDefault="00212ED1" w:rsidP="00657FD6">
      <w:pPr>
        <w:spacing w:after="0" w:line="240" w:lineRule="auto"/>
      </w:pPr>
      <w:r>
        <w:separator/>
      </w:r>
    </w:p>
  </w:footnote>
  <w:footnote w:type="continuationSeparator" w:id="0">
    <w:p w:rsidR="00212ED1" w:rsidRDefault="00212ED1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D1" w:rsidRDefault="00212ED1" w:rsidP="006115A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2ED1" w:rsidRDefault="00212E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D1" w:rsidRPr="006115A3" w:rsidRDefault="00212ED1" w:rsidP="006115A3">
    <w:pPr>
      <w:pStyle w:val="ab"/>
      <w:framePr w:wrap="around" w:vAnchor="text" w:hAnchor="margin" w:xAlign="center" w:y="1"/>
      <w:rPr>
        <w:rStyle w:val="af0"/>
        <w:sz w:val="20"/>
        <w:szCs w:val="20"/>
      </w:rPr>
    </w:pPr>
    <w:r w:rsidRPr="006115A3">
      <w:rPr>
        <w:rStyle w:val="af0"/>
        <w:sz w:val="20"/>
        <w:szCs w:val="20"/>
      </w:rPr>
      <w:fldChar w:fldCharType="begin"/>
    </w:r>
    <w:r w:rsidRPr="006115A3">
      <w:rPr>
        <w:rStyle w:val="af0"/>
        <w:sz w:val="20"/>
        <w:szCs w:val="20"/>
      </w:rPr>
      <w:instrText xml:space="preserve">PAGE  </w:instrText>
    </w:r>
    <w:r w:rsidRPr="006115A3">
      <w:rPr>
        <w:rStyle w:val="af0"/>
        <w:sz w:val="20"/>
        <w:szCs w:val="20"/>
      </w:rPr>
      <w:fldChar w:fldCharType="separate"/>
    </w:r>
    <w:r w:rsidR="00922869">
      <w:rPr>
        <w:rStyle w:val="af0"/>
        <w:noProof/>
        <w:sz w:val="20"/>
        <w:szCs w:val="20"/>
      </w:rPr>
      <w:t>2</w:t>
    </w:r>
    <w:r w:rsidRPr="006115A3">
      <w:rPr>
        <w:rStyle w:val="af0"/>
        <w:sz w:val="20"/>
        <w:szCs w:val="20"/>
      </w:rPr>
      <w:fldChar w:fldCharType="end"/>
    </w:r>
  </w:p>
  <w:p w:rsidR="00212ED1" w:rsidRDefault="00212E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E"/>
    <w:rsid w:val="000116AA"/>
    <w:rsid w:val="000241E2"/>
    <w:rsid w:val="00027C6C"/>
    <w:rsid w:val="0003328B"/>
    <w:rsid w:val="000352EB"/>
    <w:rsid w:val="00040C85"/>
    <w:rsid w:val="000457A4"/>
    <w:rsid w:val="00060117"/>
    <w:rsid w:val="00073CB3"/>
    <w:rsid w:val="00074FAD"/>
    <w:rsid w:val="00083826"/>
    <w:rsid w:val="00091C1B"/>
    <w:rsid w:val="00092682"/>
    <w:rsid w:val="00092CC4"/>
    <w:rsid w:val="000A3CF1"/>
    <w:rsid w:val="000A4E44"/>
    <w:rsid w:val="000B2C4B"/>
    <w:rsid w:val="000B3ED2"/>
    <w:rsid w:val="000B42D7"/>
    <w:rsid w:val="000B6DA6"/>
    <w:rsid w:val="000C0230"/>
    <w:rsid w:val="000C19B7"/>
    <w:rsid w:val="000C6C53"/>
    <w:rsid w:val="000E0B27"/>
    <w:rsid w:val="000E6913"/>
    <w:rsid w:val="000F00F7"/>
    <w:rsid w:val="000F5C9D"/>
    <w:rsid w:val="00115DAB"/>
    <w:rsid w:val="001241D6"/>
    <w:rsid w:val="00126DB9"/>
    <w:rsid w:val="00130D8E"/>
    <w:rsid w:val="001365BB"/>
    <w:rsid w:val="001376D8"/>
    <w:rsid w:val="0014299E"/>
    <w:rsid w:val="001B0275"/>
    <w:rsid w:val="001C23A1"/>
    <w:rsid w:val="001C394F"/>
    <w:rsid w:val="001C4DC7"/>
    <w:rsid w:val="001C5925"/>
    <w:rsid w:val="001D221F"/>
    <w:rsid w:val="001D30B9"/>
    <w:rsid w:val="001D7C02"/>
    <w:rsid w:val="001E6078"/>
    <w:rsid w:val="001F38D7"/>
    <w:rsid w:val="00203972"/>
    <w:rsid w:val="00212ED1"/>
    <w:rsid w:val="00231411"/>
    <w:rsid w:val="00241AE7"/>
    <w:rsid w:val="00263D92"/>
    <w:rsid w:val="00267B41"/>
    <w:rsid w:val="00267E86"/>
    <w:rsid w:val="00276B5E"/>
    <w:rsid w:val="002826CB"/>
    <w:rsid w:val="0029505F"/>
    <w:rsid w:val="002A2EB4"/>
    <w:rsid w:val="002A3A6D"/>
    <w:rsid w:val="002A51DA"/>
    <w:rsid w:val="002A658A"/>
    <w:rsid w:val="002C1926"/>
    <w:rsid w:val="002C45FF"/>
    <w:rsid w:val="002C6EA9"/>
    <w:rsid w:val="002D2DFC"/>
    <w:rsid w:val="002D5CD0"/>
    <w:rsid w:val="002E0EA2"/>
    <w:rsid w:val="002E5A58"/>
    <w:rsid w:val="002E61F7"/>
    <w:rsid w:val="002F64E2"/>
    <w:rsid w:val="002F7088"/>
    <w:rsid w:val="00307DD3"/>
    <w:rsid w:val="00314DC9"/>
    <w:rsid w:val="00316875"/>
    <w:rsid w:val="003208FC"/>
    <w:rsid w:val="0032175B"/>
    <w:rsid w:val="00322D58"/>
    <w:rsid w:val="00325C8D"/>
    <w:rsid w:val="00330A4D"/>
    <w:rsid w:val="00337BC4"/>
    <w:rsid w:val="00342BC6"/>
    <w:rsid w:val="00342D65"/>
    <w:rsid w:val="00353F47"/>
    <w:rsid w:val="00353FC5"/>
    <w:rsid w:val="00354293"/>
    <w:rsid w:val="00361A49"/>
    <w:rsid w:val="00361AEC"/>
    <w:rsid w:val="00370309"/>
    <w:rsid w:val="00381C5C"/>
    <w:rsid w:val="0038554D"/>
    <w:rsid w:val="003A4D2C"/>
    <w:rsid w:val="003B46FB"/>
    <w:rsid w:val="003C5F83"/>
    <w:rsid w:val="003D3A74"/>
    <w:rsid w:val="003D6D0B"/>
    <w:rsid w:val="003E3279"/>
    <w:rsid w:val="003E6CAB"/>
    <w:rsid w:val="003F6335"/>
    <w:rsid w:val="00406D17"/>
    <w:rsid w:val="00415097"/>
    <w:rsid w:val="004209BF"/>
    <w:rsid w:val="0042260F"/>
    <w:rsid w:val="004226C4"/>
    <w:rsid w:val="004227E7"/>
    <w:rsid w:val="00431D79"/>
    <w:rsid w:val="00440814"/>
    <w:rsid w:val="00442E8A"/>
    <w:rsid w:val="0044334D"/>
    <w:rsid w:val="004522E8"/>
    <w:rsid w:val="00463D36"/>
    <w:rsid w:val="004725A1"/>
    <w:rsid w:val="00475D93"/>
    <w:rsid w:val="0048337B"/>
    <w:rsid w:val="004839B1"/>
    <w:rsid w:val="00487F7D"/>
    <w:rsid w:val="00497ECC"/>
    <w:rsid w:val="004B344F"/>
    <w:rsid w:val="004B3CAC"/>
    <w:rsid w:val="004B499E"/>
    <w:rsid w:val="004D372A"/>
    <w:rsid w:val="004D4C36"/>
    <w:rsid w:val="004E547B"/>
    <w:rsid w:val="004E7255"/>
    <w:rsid w:val="004F4310"/>
    <w:rsid w:val="004F4D72"/>
    <w:rsid w:val="00514B2D"/>
    <w:rsid w:val="005252ED"/>
    <w:rsid w:val="0054272F"/>
    <w:rsid w:val="005501AB"/>
    <w:rsid w:val="005541BF"/>
    <w:rsid w:val="00557F45"/>
    <w:rsid w:val="0056387A"/>
    <w:rsid w:val="00570B45"/>
    <w:rsid w:val="005719F7"/>
    <w:rsid w:val="0057583F"/>
    <w:rsid w:val="00576376"/>
    <w:rsid w:val="0058023E"/>
    <w:rsid w:val="005851FD"/>
    <w:rsid w:val="00587EAE"/>
    <w:rsid w:val="005B529A"/>
    <w:rsid w:val="005B5FAA"/>
    <w:rsid w:val="005C100D"/>
    <w:rsid w:val="005C17E6"/>
    <w:rsid w:val="005C3969"/>
    <w:rsid w:val="005C6D7E"/>
    <w:rsid w:val="005D240C"/>
    <w:rsid w:val="005D73D1"/>
    <w:rsid w:val="005E3552"/>
    <w:rsid w:val="005F19CD"/>
    <w:rsid w:val="005F396F"/>
    <w:rsid w:val="005F7AB2"/>
    <w:rsid w:val="0060226D"/>
    <w:rsid w:val="0060471C"/>
    <w:rsid w:val="00604F23"/>
    <w:rsid w:val="006115A3"/>
    <w:rsid w:val="006142CE"/>
    <w:rsid w:val="00620BCC"/>
    <w:rsid w:val="006222C5"/>
    <w:rsid w:val="006319BC"/>
    <w:rsid w:val="0063438B"/>
    <w:rsid w:val="00640EA8"/>
    <w:rsid w:val="00657FD6"/>
    <w:rsid w:val="00663D61"/>
    <w:rsid w:val="00667A3B"/>
    <w:rsid w:val="006744C5"/>
    <w:rsid w:val="00677C1F"/>
    <w:rsid w:val="00680D38"/>
    <w:rsid w:val="00694286"/>
    <w:rsid w:val="00695B56"/>
    <w:rsid w:val="006A005B"/>
    <w:rsid w:val="006A2020"/>
    <w:rsid w:val="006B50EA"/>
    <w:rsid w:val="006C554D"/>
    <w:rsid w:val="006D3CCC"/>
    <w:rsid w:val="006E6370"/>
    <w:rsid w:val="006F71A2"/>
    <w:rsid w:val="0071664C"/>
    <w:rsid w:val="00723812"/>
    <w:rsid w:val="00737E55"/>
    <w:rsid w:val="00745A69"/>
    <w:rsid w:val="00745E8A"/>
    <w:rsid w:val="007512AC"/>
    <w:rsid w:val="007526B6"/>
    <w:rsid w:val="00752FD8"/>
    <w:rsid w:val="00757E4E"/>
    <w:rsid w:val="007714DE"/>
    <w:rsid w:val="00775E93"/>
    <w:rsid w:val="00780FAD"/>
    <w:rsid w:val="007913FA"/>
    <w:rsid w:val="0079341D"/>
    <w:rsid w:val="007964FF"/>
    <w:rsid w:val="007A16D4"/>
    <w:rsid w:val="007A67AA"/>
    <w:rsid w:val="007C0CDE"/>
    <w:rsid w:val="007C165C"/>
    <w:rsid w:val="007D286A"/>
    <w:rsid w:val="007D4C6E"/>
    <w:rsid w:val="007E32E6"/>
    <w:rsid w:val="007E5B5A"/>
    <w:rsid w:val="007E5E29"/>
    <w:rsid w:val="007E6F01"/>
    <w:rsid w:val="007F1760"/>
    <w:rsid w:val="007F2FB3"/>
    <w:rsid w:val="007F39D8"/>
    <w:rsid w:val="008135F3"/>
    <w:rsid w:val="0083550F"/>
    <w:rsid w:val="008421FB"/>
    <w:rsid w:val="008516EA"/>
    <w:rsid w:val="0086482E"/>
    <w:rsid w:val="008658F5"/>
    <w:rsid w:val="00871B77"/>
    <w:rsid w:val="00874422"/>
    <w:rsid w:val="00880C01"/>
    <w:rsid w:val="008922CC"/>
    <w:rsid w:val="00892648"/>
    <w:rsid w:val="008A6144"/>
    <w:rsid w:val="008B003D"/>
    <w:rsid w:val="008C296E"/>
    <w:rsid w:val="008C38BA"/>
    <w:rsid w:val="008D0D8F"/>
    <w:rsid w:val="008D2578"/>
    <w:rsid w:val="008D51E0"/>
    <w:rsid w:val="00900520"/>
    <w:rsid w:val="0090282A"/>
    <w:rsid w:val="009130E5"/>
    <w:rsid w:val="00914EBB"/>
    <w:rsid w:val="00915B48"/>
    <w:rsid w:val="00917DCC"/>
    <w:rsid w:val="00922869"/>
    <w:rsid w:val="0092674E"/>
    <w:rsid w:val="0093136C"/>
    <w:rsid w:val="00954A7C"/>
    <w:rsid w:val="009757B1"/>
    <w:rsid w:val="00977DD4"/>
    <w:rsid w:val="00982205"/>
    <w:rsid w:val="0098616E"/>
    <w:rsid w:val="0098769E"/>
    <w:rsid w:val="009A717B"/>
    <w:rsid w:val="009B6E9B"/>
    <w:rsid w:val="009C3C8C"/>
    <w:rsid w:val="009C4DF0"/>
    <w:rsid w:val="009C52EF"/>
    <w:rsid w:val="009C55B5"/>
    <w:rsid w:val="009C7896"/>
    <w:rsid w:val="009E02F5"/>
    <w:rsid w:val="009E6367"/>
    <w:rsid w:val="009F106D"/>
    <w:rsid w:val="009F169C"/>
    <w:rsid w:val="009F403D"/>
    <w:rsid w:val="00A0555A"/>
    <w:rsid w:val="00A07FE0"/>
    <w:rsid w:val="00A133D8"/>
    <w:rsid w:val="00A32131"/>
    <w:rsid w:val="00A33011"/>
    <w:rsid w:val="00A34EA6"/>
    <w:rsid w:val="00A41C30"/>
    <w:rsid w:val="00A4331E"/>
    <w:rsid w:val="00A44533"/>
    <w:rsid w:val="00A44D4D"/>
    <w:rsid w:val="00A60CE9"/>
    <w:rsid w:val="00A815C0"/>
    <w:rsid w:val="00A96416"/>
    <w:rsid w:val="00AA2E20"/>
    <w:rsid w:val="00AA2F4D"/>
    <w:rsid w:val="00AA66E1"/>
    <w:rsid w:val="00AB3FC9"/>
    <w:rsid w:val="00AB6D85"/>
    <w:rsid w:val="00AB79C3"/>
    <w:rsid w:val="00AC79E6"/>
    <w:rsid w:val="00AD02E0"/>
    <w:rsid w:val="00AD1CA8"/>
    <w:rsid w:val="00AF1625"/>
    <w:rsid w:val="00AF32EA"/>
    <w:rsid w:val="00AF52D4"/>
    <w:rsid w:val="00AF6B77"/>
    <w:rsid w:val="00B014D4"/>
    <w:rsid w:val="00B12FBD"/>
    <w:rsid w:val="00B15ECC"/>
    <w:rsid w:val="00B206DB"/>
    <w:rsid w:val="00B36741"/>
    <w:rsid w:val="00B40301"/>
    <w:rsid w:val="00B63643"/>
    <w:rsid w:val="00B673A4"/>
    <w:rsid w:val="00B73415"/>
    <w:rsid w:val="00B77688"/>
    <w:rsid w:val="00B80156"/>
    <w:rsid w:val="00B81546"/>
    <w:rsid w:val="00B8324B"/>
    <w:rsid w:val="00B83EC1"/>
    <w:rsid w:val="00B86C94"/>
    <w:rsid w:val="00BD3873"/>
    <w:rsid w:val="00BF2CE6"/>
    <w:rsid w:val="00C026FC"/>
    <w:rsid w:val="00C04C63"/>
    <w:rsid w:val="00C258D2"/>
    <w:rsid w:val="00C33142"/>
    <w:rsid w:val="00C331D5"/>
    <w:rsid w:val="00C3348F"/>
    <w:rsid w:val="00C375F7"/>
    <w:rsid w:val="00C40598"/>
    <w:rsid w:val="00C55C82"/>
    <w:rsid w:val="00C5770E"/>
    <w:rsid w:val="00C6366C"/>
    <w:rsid w:val="00C76383"/>
    <w:rsid w:val="00C7763D"/>
    <w:rsid w:val="00C802A7"/>
    <w:rsid w:val="00C82EBE"/>
    <w:rsid w:val="00C85167"/>
    <w:rsid w:val="00C93811"/>
    <w:rsid w:val="00CA7C44"/>
    <w:rsid w:val="00CB368E"/>
    <w:rsid w:val="00CD48FE"/>
    <w:rsid w:val="00CE674F"/>
    <w:rsid w:val="00D0229B"/>
    <w:rsid w:val="00D02DEE"/>
    <w:rsid w:val="00D13552"/>
    <w:rsid w:val="00D13A42"/>
    <w:rsid w:val="00D147CD"/>
    <w:rsid w:val="00D15C8C"/>
    <w:rsid w:val="00D230B4"/>
    <w:rsid w:val="00D31983"/>
    <w:rsid w:val="00D31D13"/>
    <w:rsid w:val="00D367F7"/>
    <w:rsid w:val="00D37363"/>
    <w:rsid w:val="00D407E6"/>
    <w:rsid w:val="00D41894"/>
    <w:rsid w:val="00D419D7"/>
    <w:rsid w:val="00D457D3"/>
    <w:rsid w:val="00D6359F"/>
    <w:rsid w:val="00D731BF"/>
    <w:rsid w:val="00D740E1"/>
    <w:rsid w:val="00D76215"/>
    <w:rsid w:val="00D76969"/>
    <w:rsid w:val="00D76D6A"/>
    <w:rsid w:val="00D77AAB"/>
    <w:rsid w:val="00D85BF4"/>
    <w:rsid w:val="00DA60B7"/>
    <w:rsid w:val="00DA6FB6"/>
    <w:rsid w:val="00DB7978"/>
    <w:rsid w:val="00DD01E7"/>
    <w:rsid w:val="00DD34A7"/>
    <w:rsid w:val="00DD49CE"/>
    <w:rsid w:val="00DE04ED"/>
    <w:rsid w:val="00DF0361"/>
    <w:rsid w:val="00DF24CD"/>
    <w:rsid w:val="00E000B7"/>
    <w:rsid w:val="00E01EB8"/>
    <w:rsid w:val="00E02B13"/>
    <w:rsid w:val="00E02E0D"/>
    <w:rsid w:val="00E064FA"/>
    <w:rsid w:val="00E209A6"/>
    <w:rsid w:val="00E23E24"/>
    <w:rsid w:val="00E44DA0"/>
    <w:rsid w:val="00E643B3"/>
    <w:rsid w:val="00E705FF"/>
    <w:rsid w:val="00E71194"/>
    <w:rsid w:val="00E8111D"/>
    <w:rsid w:val="00E832FB"/>
    <w:rsid w:val="00E929CC"/>
    <w:rsid w:val="00E97568"/>
    <w:rsid w:val="00EA6F0B"/>
    <w:rsid w:val="00EB0C2A"/>
    <w:rsid w:val="00EB3B9E"/>
    <w:rsid w:val="00EB517F"/>
    <w:rsid w:val="00EC004B"/>
    <w:rsid w:val="00ED1EE1"/>
    <w:rsid w:val="00EE1171"/>
    <w:rsid w:val="00EE1AB4"/>
    <w:rsid w:val="00EE2779"/>
    <w:rsid w:val="00EE4346"/>
    <w:rsid w:val="00EF0BAC"/>
    <w:rsid w:val="00EF38B8"/>
    <w:rsid w:val="00EF5861"/>
    <w:rsid w:val="00EF7E9B"/>
    <w:rsid w:val="00F04FF0"/>
    <w:rsid w:val="00F1443F"/>
    <w:rsid w:val="00F167A7"/>
    <w:rsid w:val="00F36685"/>
    <w:rsid w:val="00F416C2"/>
    <w:rsid w:val="00F42BF0"/>
    <w:rsid w:val="00F44852"/>
    <w:rsid w:val="00F53C66"/>
    <w:rsid w:val="00F56FFD"/>
    <w:rsid w:val="00F572BD"/>
    <w:rsid w:val="00F60078"/>
    <w:rsid w:val="00F601F4"/>
    <w:rsid w:val="00F6471C"/>
    <w:rsid w:val="00F65DF2"/>
    <w:rsid w:val="00F96F90"/>
    <w:rsid w:val="00FA51C9"/>
    <w:rsid w:val="00FC1216"/>
    <w:rsid w:val="00FE548D"/>
    <w:rsid w:val="00FE6745"/>
    <w:rsid w:val="00FE7992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54293"/>
    <w:rPr>
      <w:rFonts w:cs="Times New Roman"/>
    </w:rPr>
  </w:style>
  <w:style w:type="character" w:styleId="a9">
    <w:name w:val="Hyperlink"/>
    <w:basedOn w:val="a0"/>
    <w:uiPriority w:val="99"/>
    <w:semiHidden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character" w:styleId="af0">
    <w:name w:val="page number"/>
    <w:basedOn w:val="a0"/>
    <w:uiPriority w:val="99"/>
    <w:rsid w:val="006115A3"/>
    <w:rPr>
      <w:rFonts w:cs="Times New Roman"/>
    </w:rPr>
  </w:style>
  <w:style w:type="paragraph" w:customStyle="1" w:styleId="ConsPlusTitle">
    <w:name w:val="ConsPlusTitle"/>
    <w:rsid w:val="000B42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">
    <w:name w:val="p"/>
    <w:basedOn w:val="a"/>
    <w:rsid w:val="000B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7E6F01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7E6F01"/>
    <w:rPr>
      <w:rFonts w:ascii="Times New Roman" w:hAnsi="Times New Roman"/>
      <w:b/>
      <w:bCs/>
      <w:sz w:val="28"/>
      <w:szCs w:val="20"/>
      <w:lang w:val="x-none" w:eastAsia="x-none"/>
    </w:rPr>
  </w:style>
  <w:style w:type="paragraph" w:customStyle="1" w:styleId="formattext">
    <w:name w:val="formattext"/>
    <w:basedOn w:val="a"/>
    <w:rsid w:val="0029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54293"/>
    <w:rPr>
      <w:rFonts w:cs="Times New Roman"/>
    </w:rPr>
  </w:style>
  <w:style w:type="character" w:styleId="a9">
    <w:name w:val="Hyperlink"/>
    <w:basedOn w:val="a0"/>
    <w:uiPriority w:val="99"/>
    <w:semiHidden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character" w:styleId="af0">
    <w:name w:val="page number"/>
    <w:basedOn w:val="a0"/>
    <w:uiPriority w:val="99"/>
    <w:rsid w:val="006115A3"/>
    <w:rPr>
      <w:rFonts w:cs="Times New Roman"/>
    </w:rPr>
  </w:style>
  <w:style w:type="paragraph" w:customStyle="1" w:styleId="ConsPlusTitle">
    <w:name w:val="ConsPlusTitle"/>
    <w:rsid w:val="000B42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">
    <w:name w:val="p"/>
    <w:basedOn w:val="a"/>
    <w:rsid w:val="000B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7E6F01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7E6F01"/>
    <w:rPr>
      <w:rFonts w:ascii="Times New Roman" w:hAnsi="Times New Roman"/>
      <w:b/>
      <w:bCs/>
      <w:sz w:val="28"/>
      <w:szCs w:val="20"/>
      <w:lang w:val="x-none" w:eastAsia="x-none"/>
    </w:rPr>
  </w:style>
  <w:style w:type="paragraph" w:customStyle="1" w:styleId="formattext">
    <w:name w:val="formattext"/>
    <w:basedOn w:val="a"/>
    <w:rsid w:val="0029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E33872EC1E5309F5A7DAD9C86F1A2696AAD2996FD0C74CCCE855BC53C93280300B08079E73AADBv1B2J" TargetMode="External"/><Relationship Id="rId18" Type="http://schemas.openxmlformats.org/officeDocument/2006/relationships/hyperlink" Target="consultantplus://offline/ref=C709A92F5CF86770CFE08F9A57B8DF296CCF370044D2C7DE2C3BC3A63A6CCF2F1E63CF51154A6C8DAD45470694B3668E5D6C2124AC28216DY1K3K" TargetMode="External"/><Relationship Id="rId26" Type="http://schemas.openxmlformats.org/officeDocument/2006/relationships/hyperlink" Target="consultantplus://offline/ref=C709A92F5CF86770CFE08F9A57B8DF296CCF370044D2C7DE2C3BC3A63A6CCF2F1E63CF51154A6F80A345470694B3668E5D6C2124AC28216DY1K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09A92F5CF86770CFE08F9A57B8DF296CCF370044D2C7DE2C3BC3A63A6CCF2F1E63CF51154B6A8FAB45470694B3668E5D6C2124AC28216DY1K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2921981D61F263DBF8EF8980EE535978FFA8732A99D1C14B7490D8ECEA1E50DE8CF68C96F842C961782E87A135BE98CD8BC9FD30C1926DAFD8D6ABZEH" TargetMode="External"/><Relationship Id="rId17" Type="http://schemas.openxmlformats.org/officeDocument/2006/relationships/hyperlink" Target="consultantplus://offline/ref=C709A92F5CF86770CFE08F9A57B8DF296CCF370044D2C7DE2C3BC3A63A6CCF2F1E63CF51154B698DA345470694B3668E5D6C2124AC28216DY1K3K" TargetMode="External"/><Relationship Id="rId25" Type="http://schemas.openxmlformats.org/officeDocument/2006/relationships/hyperlink" Target="consultantplus://offline/ref=C709A92F5CF86770CFE08F9A57B8DF296CCF370044D2C7DE2C3BC3A63A6CCF2F1E63CF56124E63DCFB0A465AD1E0758E596C2226B0Y2KA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09A92F5CF86770CFE08F9A57B8DF296CCF370044D2C7DE2C3BC3A63A6CCF2F1E63CF51154B6A89A345470694B3668E5D6C2124AC28216DY1K3K" TargetMode="External"/><Relationship Id="rId20" Type="http://schemas.openxmlformats.org/officeDocument/2006/relationships/hyperlink" Target="consultantplus://offline/ref=C709A92F5CF86770CFE08F9A57B8DF296CCF370044D2C7DE2C3BC3A63A6CCF2F1E63CF51154A6C8EA945470694B3668E5D6C2124AC28216DY1K3K" TargetMode="External"/><Relationship Id="rId29" Type="http://schemas.openxmlformats.org/officeDocument/2006/relationships/hyperlink" Target="consultantplus://offline/ref=B80A435B918E50F3FF36EF6CE42E73060E13B19D0CE86825B793CAFB026EE8849F4B3D2F06405F6581C3C4117495002C85A295114A73B20D6F4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2921981D61F263DBF8EF8980EE535978FFA8732A99D1C14B7490D8ECEA1E50DE8CF68C96F842C960782785A135BE98CD8BC9FD30C1926DAFD8D6ABZEH" TargetMode="External"/><Relationship Id="rId24" Type="http://schemas.openxmlformats.org/officeDocument/2006/relationships/hyperlink" Target="consultantplus://offline/ref=C709A92F5CF86770CFE08F9A57B8DF296CCF370044D2C7DE2C3BC3A63A6CCF2F1E63CF51154A6D8AA845470694B3668E5D6C2124AC28216DY1K3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53B45C4B1EDF3783893384A45B2DBA045433792758FCE5E653A9395912B95AA8180F62F0AF9067880ECFDD25F94D8C30774D075B0808I" TargetMode="External"/><Relationship Id="rId23" Type="http://schemas.openxmlformats.org/officeDocument/2006/relationships/hyperlink" Target="consultantplus://offline/ref=C709A92F5CF86770CFE08F9A57B8DF296CCF370044D2C7DE2C3BC3A63A6CCF2F1E63CF51154A6D89A345470694B3668E5D6C2124AC28216DY1K3K" TargetMode="External"/><Relationship Id="rId28" Type="http://schemas.openxmlformats.org/officeDocument/2006/relationships/hyperlink" Target="http://mvideo.ru/" TargetMode="External"/><Relationship Id="rId10" Type="http://schemas.openxmlformats.org/officeDocument/2006/relationships/hyperlink" Target="consultantplus://offline/ref=142921981D61F263DBF8F18496820C557CF2F17D2F90DA93142BCB85BBE3140799C3AFCED1F3489D323F7289AB67F1DD9A98CAFB2CACZ0H" TargetMode="External"/><Relationship Id="rId19" Type="http://schemas.openxmlformats.org/officeDocument/2006/relationships/hyperlink" Target="consultantplus://offline/ref=C709A92F5CF86770CFE08F9A57B8DF296CCF370044D2C7DE2C3BC3A63A6CCF2F1E63CF51154A6C8EAA45470694B3668E5D6C2124AC28216DY1K3K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5E33872EC1E5309F5A7C4D4DE03452A90A7899D69DEC81898B70EE104C038D777445145DA7EADDE122E39v5B9J" TargetMode="External"/><Relationship Id="rId22" Type="http://schemas.openxmlformats.org/officeDocument/2006/relationships/hyperlink" Target="consultantplus://offline/ref=C709A92F5CF86770CFE08F9A57B8DF296CCF370044D2C7DE2C3BC3A63A6CCF2F1E63CF56124963DCFB0A465AD1E0758E596C2226B0Y2KAK" TargetMode="External"/><Relationship Id="rId27" Type="http://schemas.openxmlformats.org/officeDocument/2006/relationships/hyperlink" Target="consultantplus://offline/ref=C709A92F5CF86770CFE08F9A57B8DF296CCF370044D2C7DE2C3BC3A63A6CCF2F1E63CF51154A6F81AA45470694B3668E5D6C2124AC28216DY1K3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4137-E82E-4069-97F8-BB369C64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3308</Words>
  <Characters>28004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2020-12-24T05:57:00Z</cp:lastPrinted>
  <dcterms:created xsi:type="dcterms:W3CDTF">2020-12-16T14:31:00Z</dcterms:created>
  <dcterms:modified xsi:type="dcterms:W3CDTF">2020-12-24T06:12:00Z</dcterms:modified>
</cp:coreProperties>
</file>