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D" w:rsidRPr="00E14782" w:rsidRDefault="00FE60B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МЫСКОВСКИЙ ГОРОДСКОЙ СОВЕТ НАРОДНЫХ ДЕПУТАТОВ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РЕШЕНИЕ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от 11 июня 2013 г. </w:t>
      </w:r>
      <w:r w:rsidR="00224194" w:rsidRPr="00E14782">
        <w:rPr>
          <w:rFonts w:ascii="Times New Roman" w:hAnsi="Times New Roman" w:cs="Times New Roman"/>
          <w:sz w:val="24"/>
          <w:szCs w:val="24"/>
        </w:rPr>
        <w:t>№</w:t>
      </w:r>
      <w:r w:rsidRPr="00E14782">
        <w:rPr>
          <w:rFonts w:ascii="Times New Roman" w:hAnsi="Times New Roman" w:cs="Times New Roman"/>
          <w:sz w:val="24"/>
          <w:szCs w:val="24"/>
        </w:rPr>
        <w:t xml:space="preserve"> 41-н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E1478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ГРАЖДАНАМИ,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782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НА ЗАМЕЩЕНИЕ ДОЛЖНОСТЕЙ РУКОВОДИТЕЛЕЙ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МУНИЦИПАЛЬНЫХ УЧРЕЖДЕНИЙ, И ЛИЦАМИ, ЗАМЕЩАЮЩИМИ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ЭТИ ДОЛЖНОСТИ</w:t>
      </w:r>
    </w:p>
    <w:p w:rsidR="00FE60BD" w:rsidRPr="00E14782" w:rsidRDefault="00FE60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14782">
          <w:rPr>
            <w:rFonts w:ascii="Times New Roman" w:hAnsi="Times New Roman" w:cs="Times New Roman"/>
            <w:sz w:val="24"/>
            <w:szCs w:val="24"/>
          </w:rPr>
          <w:t>частью 7.1 статьи 8</w:t>
        </w:r>
      </w:hyperlink>
      <w:r w:rsidRPr="00E14782">
        <w:rPr>
          <w:rFonts w:ascii="Times New Roman" w:hAnsi="Times New Roman" w:cs="Times New Roman"/>
          <w:sz w:val="24"/>
          <w:szCs w:val="24"/>
        </w:rPr>
        <w:t xml:space="preserve"> Федерального закона 25.12.2008 </w:t>
      </w:r>
      <w:r w:rsidR="00224194" w:rsidRPr="00E14782">
        <w:rPr>
          <w:rFonts w:ascii="Times New Roman" w:hAnsi="Times New Roman" w:cs="Times New Roman"/>
          <w:sz w:val="24"/>
          <w:szCs w:val="24"/>
        </w:rPr>
        <w:t>№ 273-ФЗ «</w:t>
      </w:r>
      <w:r w:rsidRPr="00E1478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24194" w:rsidRPr="00E14782">
        <w:rPr>
          <w:rFonts w:ascii="Times New Roman" w:hAnsi="Times New Roman" w:cs="Times New Roman"/>
          <w:sz w:val="24"/>
          <w:szCs w:val="24"/>
        </w:rPr>
        <w:t>»</w:t>
      </w:r>
      <w:r w:rsidRPr="00E1478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E1478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1478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13.03.2013 </w:t>
      </w:r>
      <w:r w:rsidR="00224194" w:rsidRPr="00E14782">
        <w:rPr>
          <w:rFonts w:ascii="Times New Roman" w:hAnsi="Times New Roman" w:cs="Times New Roman"/>
          <w:sz w:val="24"/>
          <w:szCs w:val="24"/>
        </w:rPr>
        <w:t>«</w:t>
      </w:r>
      <w:r w:rsidRPr="00E14782">
        <w:rPr>
          <w:rFonts w:ascii="Times New Roman" w:hAnsi="Times New Roman" w:cs="Times New Roman"/>
          <w:sz w:val="24"/>
          <w:szCs w:val="24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224194" w:rsidRPr="00E14782">
        <w:rPr>
          <w:rFonts w:ascii="Times New Roman" w:hAnsi="Times New Roman" w:cs="Times New Roman"/>
          <w:sz w:val="24"/>
          <w:szCs w:val="24"/>
        </w:rPr>
        <w:t>»</w:t>
      </w:r>
      <w:r w:rsidRPr="00E14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  <w:proofErr w:type="gramEnd"/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7" w:history="1">
        <w:r w:rsidRPr="00E1478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E14782">
        <w:rPr>
          <w:rFonts w:ascii="Times New Roman" w:hAnsi="Times New Roman" w:cs="Times New Roman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147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по развитию местного самоуправления и безопасности (Д.В.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>).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К.П.ТИМОФЕЕВ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>. главы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Д.Л.ИВАНОВ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194" w:rsidRPr="00E14782" w:rsidRDefault="0022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194" w:rsidRPr="00E14782" w:rsidRDefault="0022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194" w:rsidRPr="00E14782" w:rsidRDefault="0022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194" w:rsidRPr="00E14782" w:rsidRDefault="0022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194" w:rsidRPr="00E14782" w:rsidRDefault="002241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78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от 11.06.2013 </w:t>
      </w:r>
      <w:r w:rsidR="00224194" w:rsidRPr="00E14782">
        <w:rPr>
          <w:rFonts w:ascii="Times New Roman" w:hAnsi="Times New Roman" w:cs="Times New Roman"/>
          <w:sz w:val="24"/>
          <w:szCs w:val="24"/>
        </w:rPr>
        <w:t>№</w:t>
      </w:r>
      <w:r w:rsidRPr="00E14782">
        <w:rPr>
          <w:rFonts w:ascii="Times New Roman" w:hAnsi="Times New Roman" w:cs="Times New Roman"/>
          <w:sz w:val="24"/>
          <w:szCs w:val="24"/>
        </w:rPr>
        <w:t xml:space="preserve"> 41-н</w:t>
      </w:r>
    </w:p>
    <w:p w:rsidR="00FE60BD" w:rsidRPr="00E14782" w:rsidRDefault="00FE60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14782">
        <w:rPr>
          <w:rFonts w:ascii="Times New Roman" w:hAnsi="Times New Roman" w:cs="Times New Roman"/>
          <w:sz w:val="24"/>
          <w:szCs w:val="24"/>
        </w:rPr>
        <w:t>ПРАВИЛА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ДОХОДАХ,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782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 УЧРЕЖДЕНИЙ, И ЛИЦАМИ,</w:t>
      </w:r>
    </w:p>
    <w:p w:rsidR="00FE60BD" w:rsidRPr="00E14782" w:rsidRDefault="00FE60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4782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ЭТИ ДОЛЖНОСТИ</w:t>
      </w:r>
    </w:p>
    <w:p w:rsidR="00FE60BD" w:rsidRPr="00E14782" w:rsidRDefault="00FE6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0BD" w:rsidRPr="00E14782" w:rsidRDefault="00FE6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E14782">
        <w:rPr>
          <w:rFonts w:ascii="Times New Roman" w:hAnsi="Times New Roman" w:cs="Times New Roman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E14782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E14782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3. Проверку осуществляют уполномоченные структурные подразделения учредителя муниципального учреждения или лицо, на которое такие полномочия возложены учредителем.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б) комиссией по противодействию коррупции на территории </w:t>
      </w:r>
      <w:proofErr w:type="spellStart"/>
      <w:r w:rsidRPr="00E14782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E14782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7. При осуществлении проверки уполномоченное структурное подразделение вправе: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учреждения, а также с лицом, замещающим должность </w:t>
      </w:r>
      <w:r w:rsidRPr="00E14782">
        <w:rPr>
          <w:rFonts w:ascii="Times New Roman" w:hAnsi="Times New Roman" w:cs="Times New Roman"/>
          <w:sz w:val="24"/>
          <w:szCs w:val="24"/>
        </w:rPr>
        <w:lastRenderedPageBreak/>
        <w:t>руководителя муниципального учреждения;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82">
        <w:rPr>
          <w:rFonts w:ascii="Times New Roman" w:hAnsi="Times New Roman" w:cs="Times New Roman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44" w:history="1">
        <w:r w:rsidRPr="00E1478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14782">
        <w:rPr>
          <w:rFonts w:ascii="Times New Roman" w:hAnsi="Times New Roman" w:cs="Times New Roman"/>
          <w:sz w:val="24"/>
          <w:szCs w:val="24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</w:t>
      </w:r>
      <w:r w:rsidRPr="00E14782">
        <w:rPr>
          <w:rFonts w:ascii="Times New Roman" w:hAnsi="Times New Roman" w:cs="Times New Roman"/>
          <w:sz w:val="24"/>
          <w:szCs w:val="24"/>
        </w:rPr>
        <w:lastRenderedPageBreak/>
        <w:t>представляются в соответствующие государственные органы.</w:t>
      </w:r>
    </w:p>
    <w:p w:rsidR="00FE60BD" w:rsidRPr="00E14782" w:rsidRDefault="00FE60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82">
        <w:rPr>
          <w:rFonts w:ascii="Times New Roman" w:hAnsi="Times New Roman" w:cs="Times New Roman"/>
          <w:sz w:val="24"/>
          <w:szCs w:val="24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E60BD" w:rsidRDefault="00FE60BD">
      <w:pPr>
        <w:pStyle w:val="ConsPlusNormal"/>
        <w:ind w:firstLine="540"/>
        <w:jc w:val="both"/>
      </w:pPr>
    </w:p>
    <w:p w:rsidR="00FE60BD" w:rsidRDefault="00FE60BD">
      <w:pPr>
        <w:pStyle w:val="ConsPlusNormal"/>
        <w:ind w:firstLine="540"/>
        <w:jc w:val="both"/>
      </w:pPr>
      <w:bookmarkStart w:id="2" w:name="_GoBack"/>
      <w:bookmarkEnd w:id="2"/>
    </w:p>
    <w:sectPr w:rsidR="00FE60BD" w:rsidSect="00A0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D"/>
    <w:rsid w:val="00224194"/>
    <w:rsid w:val="00D8125E"/>
    <w:rsid w:val="00E14782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0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6F6D51C47A967694F1FEFAB904FBAF68FACF0DDD72DE7DDF1A47B1A344CCB7D2E3B711827C1EEAD87C6E750D595711C39B6A6707A2D42UFSCJ" TargetMode="External"/><Relationship Id="rId5" Type="http://schemas.openxmlformats.org/officeDocument/2006/relationships/hyperlink" Target="consultantplus://offline/ref=4746F6D51C47A967694F1FEFAB904FBAF48DA4FFDCD62DE7DDF1A47B1A344CCB7D2E3B711827C0ECAF87C6E750D595711C39B6A6707A2D42UFS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2021-04-12T09:18:00Z</dcterms:created>
  <dcterms:modified xsi:type="dcterms:W3CDTF">2021-04-13T04:05:00Z</dcterms:modified>
</cp:coreProperties>
</file>