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CF" w:rsidRPr="00E2570A" w:rsidRDefault="00AB6C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</w:t>
      </w:r>
      <w:bookmarkStart w:id="0" w:name="_GoBack"/>
      <w:bookmarkEnd w:id="0"/>
      <w:r w:rsidRPr="00E2570A">
        <w:rPr>
          <w:rFonts w:ascii="Times New Roman" w:hAnsi="Times New Roman" w:cs="Times New Roman"/>
          <w:sz w:val="24"/>
          <w:szCs w:val="24"/>
        </w:rPr>
        <w:t>О ОКРУГА</w:t>
      </w:r>
    </w:p>
    <w:p w:rsidR="00AB6CCF" w:rsidRPr="00E2570A" w:rsidRDefault="00AB6CC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РЕШЕНИЕ</w:t>
      </w: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от 19 декабря 2018 г. </w:t>
      </w:r>
      <w:r w:rsidR="00E2570A" w:rsidRPr="00E2570A">
        <w:rPr>
          <w:rFonts w:ascii="Times New Roman" w:hAnsi="Times New Roman" w:cs="Times New Roman"/>
          <w:sz w:val="24"/>
          <w:szCs w:val="24"/>
        </w:rPr>
        <w:t>№</w:t>
      </w:r>
      <w:r w:rsidRPr="00E2570A">
        <w:rPr>
          <w:rFonts w:ascii="Times New Roman" w:hAnsi="Times New Roman" w:cs="Times New Roman"/>
          <w:sz w:val="24"/>
          <w:szCs w:val="24"/>
        </w:rPr>
        <w:t xml:space="preserve"> 23-н</w:t>
      </w:r>
    </w:p>
    <w:p w:rsidR="00AB6CCF" w:rsidRPr="00E2570A" w:rsidRDefault="00AB6CC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ОБ УТВЕРЖДЕНИИ ПОРЯДКА ПРЕДВАРИТЕЛЬНОГО УВЕДОМЛЕНИЯ</w:t>
      </w: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МУНИЦИПАЛЬНЫМИ СЛУЖАЩИМИ МЫСКОВСКОГО ГОРОДСКОГО ОКРУГА</w:t>
      </w: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НАМЕРЕНИИ</w:t>
      </w: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Принято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18 декабря 2018 года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конфликта интересов на муниципальной службе в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Мысковском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городском округе, в соответствии с Трудовым </w:t>
      </w:r>
      <w:hyperlink r:id="rId5" w:history="1">
        <w:r w:rsidRPr="00E257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570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E2570A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E2570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E2570A" w:rsidRPr="00E2570A">
        <w:rPr>
          <w:rFonts w:ascii="Times New Roman" w:hAnsi="Times New Roman" w:cs="Times New Roman"/>
          <w:sz w:val="24"/>
          <w:szCs w:val="24"/>
        </w:rPr>
        <w:t>№</w:t>
      </w:r>
      <w:r w:rsidRPr="00E2570A">
        <w:rPr>
          <w:rFonts w:ascii="Times New Roman" w:hAnsi="Times New Roman" w:cs="Times New Roman"/>
          <w:sz w:val="24"/>
          <w:szCs w:val="24"/>
        </w:rPr>
        <w:t xml:space="preserve"> 25-ФЗ </w:t>
      </w:r>
      <w:r w:rsidR="00E2570A" w:rsidRPr="00E2570A">
        <w:rPr>
          <w:rFonts w:ascii="Times New Roman" w:hAnsi="Times New Roman" w:cs="Times New Roman"/>
          <w:sz w:val="24"/>
          <w:szCs w:val="24"/>
        </w:rPr>
        <w:t>«</w:t>
      </w:r>
      <w:r w:rsidRPr="00E2570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2570A" w:rsidRPr="00E2570A">
        <w:rPr>
          <w:rFonts w:ascii="Times New Roman" w:hAnsi="Times New Roman" w:cs="Times New Roman"/>
          <w:sz w:val="24"/>
          <w:szCs w:val="24"/>
        </w:rPr>
        <w:t>»</w:t>
      </w:r>
      <w:r w:rsidRPr="00E2570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E2570A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E2570A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E2570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2570A">
        <w:rPr>
          <w:rFonts w:ascii="Times New Roman" w:hAnsi="Times New Roman" w:cs="Times New Roman"/>
          <w:sz w:val="24"/>
          <w:szCs w:val="24"/>
        </w:rPr>
        <w:t xml:space="preserve"> предварительного уведомления муниципальными служащими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 представителя нанимателя (работодателя) о намерении выполнять иную оплачиваемую работу согласно приложению к настоящему Решению.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главе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70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Е.В.ТИМОФЕЕВ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Глава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Д.Л.ИВАНОВ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от 19.12.2018 </w:t>
      </w:r>
      <w:r w:rsidR="00E2570A" w:rsidRPr="00E2570A">
        <w:rPr>
          <w:rFonts w:ascii="Times New Roman" w:hAnsi="Times New Roman" w:cs="Times New Roman"/>
          <w:sz w:val="24"/>
          <w:szCs w:val="24"/>
        </w:rPr>
        <w:t>№</w:t>
      </w:r>
      <w:r w:rsidRPr="00E2570A">
        <w:rPr>
          <w:rFonts w:ascii="Times New Roman" w:hAnsi="Times New Roman" w:cs="Times New Roman"/>
          <w:sz w:val="24"/>
          <w:szCs w:val="24"/>
        </w:rPr>
        <w:t xml:space="preserve"> 23-н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E2570A">
        <w:rPr>
          <w:rFonts w:ascii="Times New Roman" w:hAnsi="Times New Roman" w:cs="Times New Roman"/>
          <w:sz w:val="24"/>
          <w:szCs w:val="24"/>
        </w:rPr>
        <w:t>ПОРЯДОК</w:t>
      </w: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ПРЕДВАРИТЕЛЬНОГО УВЕДОМЛЕНИЯ МУНИЦИПАЛЬНЫМИ СЛУЖАЩИМИ</w:t>
      </w: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МЫСКОВСКОГО ГОРОДСКОГО ОКРУГА ПРЕДСТАВИТЕЛЯ НАНИМАТЕЛЯ</w:t>
      </w: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(РАБОТОДАТЕЛЯ) О НАМЕРЕНИИ ВЫПОЛНЯТЬ ИНУЮ ОПЛАЧИВАЕМУЮ</w:t>
      </w:r>
    </w:p>
    <w:p w:rsidR="00AB6CCF" w:rsidRPr="00E2570A" w:rsidRDefault="00AB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РАБОТУ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предварительного уведомления муниципальными служащими Совета народных депутатов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округа, администрации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 и ее структурных подразделений, муниципальной ревизионной комиссии (далее - муниципальные служащие) представителя нанимателя (работодателя) о намерении выполнять иную оплачиваемую работу.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2. Под иной оплачиваемой работой для целей настоящего Порядка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организациях, а также с физическими лицами на возмездной основе.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3. Выполнение муниципальным служащим иной оплачиваемой работы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4. 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5. Предварительное </w:t>
      </w:r>
      <w:hyperlink w:anchor="P99" w:history="1">
        <w:r w:rsidRPr="00E2570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2570A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 (далее - уведомление) составляется муниципальным служащим в письменном виде по форме согласно приложению 1 к настоящему Порядку.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6. В уведомлении указываются следующие сведения об иной оплачиваемой работе: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1) основание выполнения иной оплачиваемой работы (трудовой договор, гражданско-правовой договор);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2) наименование, адрес организации или фамилия, имя и отчество физического лица, с которыми будет заключен (заключен) договор о выполнении иной оплачиваемой работы;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3) должность (при наличии), основные обязанности при выполнении иной оплачиваемой работы или содержание выполняемых работ (оказываемых услуг);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4) дата начала работы, срок выполнения иной оплачиваемой работы или период, в течение которого планируется ее выполнение.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7. Уведомление представляется муниципальным служащим в отношении каждого </w:t>
      </w:r>
      <w:r w:rsidRPr="00E2570A">
        <w:rPr>
          <w:rFonts w:ascii="Times New Roman" w:hAnsi="Times New Roman" w:cs="Times New Roman"/>
          <w:sz w:val="24"/>
          <w:szCs w:val="24"/>
        </w:rPr>
        <w:lastRenderedPageBreak/>
        <w:t>случая выполнения иной оплачиваемой работы.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8. Уведомление представляется муниципальным служащим не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570A"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выполнения данной деятельности.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9. Муниципальные служащие Совета народных депутатов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округа, председатель муниципальной ревизионной комиссии уведомляют председателя Совета народных депутатов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руководители структурных подразделений администрации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 уведомляют главу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Муниципальные служащие структурных подразделений администрации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 уведомляют руководителей данных структурных подразделений администрации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Муниципальные служащие муниципальной ревизионной комиссии уведомляют председателя муниципальной ревизионной комиссии.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10. Уведомления муниципальных служащих регистрируются в органах местного самоуправления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округа, соответствующих структурных подразделениях администрации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округа, в которых занимают должности соответствующие муниципальные служащие.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Регистрация уведомлений осуществляется должностным лицом, ответственным за кадровую работу, в день их поступления в </w:t>
      </w:r>
      <w:hyperlink w:anchor="P152" w:history="1">
        <w:r w:rsidRPr="00E2570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2570A">
        <w:rPr>
          <w:rFonts w:ascii="Times New Roman" w:hAnsi="Times New Roman" w:cs="Times New Roman"/>
          <w:sz w:val="24"/>
          <w:szCs w:val="24"/>
        </w:rPr>
        <w:t xml:space="preserve"> регистрации уведомлений о намерении выполнять иную оплачиваемую работу (далее - журнал регистрации уведомлений), составленном по форме согласно приложению 2 к настоящему Порядку.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Муниципальному служащему по его просьбе выдается копия уведомления (с отметкой о регистрации) под роспись в журнале регистрации уведомлений.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бланке уведомления в течение трех рабочих дней письменно выражает свое мотивированное мнение о наличии либо отсутствии у муниципального служащего личной заинтересованности, которая может привести к конфликту интересов, а также о соблюдении муниципальным служащим запретов, связанных с муниципальной службой, предусмотренных Федеральным </w:t>
      </w:r>
      <w:hyperlink r:id="rId8" w:history="1">
        <w:r w:rsidRPr="00E257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570A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E2570A" w:rsidRPr="00E2570A">
        <w:rPr>
          <w:rFonts w:ascii="Times New Roman" w:hAnsi="Times New Roman" w:cs="Times New Roman"/>
          <w:sz w:val="24"/>
          <w:szCs w:val="24"/>
        </w:rPr>
        <w:t>№</w:t>
      </w:r>
      <w:r w:rsidRPr="00E2570A">
        <w:rPr>
          <w:rFonts w:ascii="Times New Roman" w:hAnsi="Times New Roman" w:cs="Times New Roman"/>
          <w:sz w:val="24"/>
          <w:szCs w:val="24"/>
        </w:rPr>
        <w:t xml:space="preserve"> 25-ФЗ </w:t>
      </w:r>
      <w:r w:rsidR="00E2570A" w:rsidRPr="00E2570A">
        <w:rPr>
          <w:rFonts w:ascii="Times New Roman" w:hAnsi="Times New Roman" w:cs="Times New Roman"/>
          <w:sz w:val="24"/>
          <w:szCs w:val="24"/>
        </w:rPr>
        <w:t>«</w:t>
      </w:r>
      <w:r w:rsidRPr="00E2570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2570A" w:rsidRPr="00E2570A">
        <w:rPr>
          <w:rFonts w:ascii="Times New Roman" w:hAnsi="Times New Roman" w:cs="Times New Roman"/>
          <w:sz w:val="24"/>
          <w:szCs w:val="24"/>
        </w:rPr>
        <w:t>»</w:t>
      </w:r>
      <w:r w:rsidRPr="00E257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70A">
        <w:rPr>
          <w:rFonts w:ascii="Times New Roman" w:hAnsi="Times New Roman" w:cs="Times New Roman"/>
          <w:sz w:val="24"/>
          <w:szCs w:val="24"/>
        </w:rPr>
        <w:t>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интересов, и в этот же день направляет уведомление в комиссию по соблюдению требований к служебному поведению муниципальных служащих (далее - комиссия).</w:t>
      </w:r>
      <w:proofErr w:type="gramEnd"/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12. Комиссия рассматривает поступившее уведомление в течение трех рабочих дней и принимает одно из двух решений: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2) установить факт наличия личной заинтересованности муниципального служащего, </w:t>
      </w:r>
      <w:r w:rsidRPr="00E2570A">
        <w:rPr>
          <w:rFonts w:ascii="Times New Roman" w:hAnsi="Times New Roman" w:cs="Times New Roman"/>
          <w:sz w:val="24"/>
          <w:szCs w:val="24"/>
        </w:rPr>
        <w:lastRenderedPageBreak/>
        <w:t>которая приводит или может привести к конфликту интересов.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Принятое решение комиссия оформляет протоколом и направляет муниципальному служащему, подавшему заявление, и его представителю нанимателя (работодателю).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13.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14.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15. Уведомление с резолюцией представителя нанимателя (работодателя) приобщается к личному делу представившего его муниципального служащего.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16.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(работодателя) о каждом таком изменении в сроки и порядке, установленные настоящим Положением.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повторно.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17.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AB6CCF" w:rsidRPr="00E2570A" w:rsidRDefault="00A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18. Предварительное уведомление представителя нанимателя (работодателя) о намерении выполнять иную оплачиваемую работу является должностной обязанностью муниципального служащего.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к Порядку предварительного уведомления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570A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E2570A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Представителю нанимателя (работодателю)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                   (инициалы, фамилия)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должности)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о намерении выполнять иную оплачиваемую работу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9" w:history="1">
        <w:r w:rsidRPr="00E2570A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E2570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</w:p>
    <w:p w:rsidR="00AB6CCF" w:rsidRPr="00E2570A" w:rsidRDefault="00E25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№</w:t>
      </w:r>
      <w:r w:rsidR="00AB6CCF" w:rsidRPr="00E2570A">
        <w:rPr>
          <w:rFonts w:ascii="Times New Roman" w:hAnsi="Times New Roman" w:cs="Times New Roman"/>
          <w:sz w:val="24"/>
          <w:szCs w:val="24"/>
        </w:rPr>
        <w:t xml:space="preserve">  25-ФЗ  </w:t>
      </w:r>
      <w:r w:rsidRPr="00E2570A">
        <w:rPr>
          <w:rFonts w:ascii="Times New Roman" w:hAnsi="Times New Roman" w:cs="Times New Roman"/>
          <w:sz w:val="24"/>
          <w:szCs w:val="24"/>
        </w:rPr>
        <w:t>«</w:t>
      </w:r>
      <w:r w:rsidR="00AB6CCF" w:rsidRPr="00E2570A">
        <w:rPr>
          <w:rFonts w:ascii="Times New Roman" w:hAnsi="Times New Roman" w:cs="Times New Roman"/>
          <w:sz w:val="24"/>
          <w:szCs w:val="24"/>
        </w:rPr>
        <w:t>О  муниципальной  службе  в  Российской  Федерации</w:t>
      </w:r>
      <w:r w:rsidRPr="00E2570A">
        <w:rPr>
          <w:rFonts w:ascii="Times New Roman" w:hAnsi="Times New Roman" w:cs="Times New Roman"/>
          <w:sz w:val="24"/>
          <w:szCs w:val="24"/>
        </w:rPr>
        <w:t>»</w:t>
      </w:r>
      <w:r w:rsidR="00AB6CCF" w:rsidRPr="00E2570A">
        <w:rPr>
          <w:rFonts w:ascii="Times New Roman" w:hAnsi="Times New Roman" w:cs="Times New Roman"/>
          <w:sz w:val="24"/>
          <w:szCs w:val="24"/>
        </w:rPr>
        <w:t xml:space="preserve">  уведомляю о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70A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E2570A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(основание выполнения иной оплачиваемой работы (трудовой договор,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гражданско-правовой договор))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(полное наименование организации, адрес (юридический и фактический адрес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(если адреса совпадают, то указать только юридический адрес)) либо сведения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о работодателе - физическом лице, с которым будет заключен (заключен)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договор о выполнении иной оплачиваемой работы)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(должность (при наличии), основные обязанности при выполнении иной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оплачиваемой работы или содержание выполняемых работ (оказываемых услуг))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70A">
        <w:rPr>
          <w:rFonts w:ascii="Times New Roman" w:hAnsi="Times New Roman" w:cs="Times New Roman"/>
          <w:sz w:val="24"/>
          <w:szCs w:val="24"/>
        </w:rPr>
        <w:t>(дата начала работы, срок выполнения иной оплачиваемой работы или период, в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E2570A">
        <w:rPr>
          <w:rFonts w:ascii="Times New Roman" w:hAnsi="Times New Roman" w:cs="Times New Roman"/>
          <w:sz w:val="24"/>
          <w:szCs w:val="24"/>
        </w:rPr>
        <w:t xml:space="preserve"> которого планируется ее выполнение)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Выполнение   указанной   оплачиваемой  работы  будет  осуществляться 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свободное  от  муниципальной  службы  время  и  не  повлечет  возникновения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конфликта  интересов  или возможности возникновения конфликта интересов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70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E2570A">
        <w:rPr>
          <w:rFonts w:ascii="Times New Roman" w:hAnsi="Times New Roman" w:cs="Times New Roman"/>
          <w:sz w:val="24"/>
          <w:szCs w:val="24"/>
        </w:rPr>
        <w:t xml:space="preserve"> должностных обязанностей по замещаемой мной должности.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При осуществлении указанной деятельности обязуюсь исполнять требования,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установленные  законодательством Российской Федерации и Кемеровской области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о  муниципальной  службе  и  противодействии  коррупции,  соблюдать порядок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работы со служебной информацией </w:t>
      </w:r>
      <w:proofErr w:type="gramStart"/>
      <w:r w:rsidRPr="00E257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70A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наименование структурного подразделения администрации </w:t>
      </w: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                  городского округа)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___________________ /__________________________________/ __________________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(подпись)              (инициалы, фамилия)                (дата)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</w:t>
      </w:r>
      <w:r w:rsidR="00E2570A" w:rsidRPr="00E2570A">
        <w:rPr>
          <w:rFonts w:ascii="Times New Roman" w:hAnsi="Times New Roman" w:cs="Times New Roman"/>
          <w:sz w:val="24"/>
          <w:szCs w:val="24"/>
        </w:rPr>
        <w:t>«</w:t>
      </w:r>
      <w:r w:rsidRPr="00E2570A">
        <w:rPr>
          <w:rFonts w:ascii="Times New Roman" w:hAnsi="Times New Roman" w:cs="Times New Roman"/>
          <w:sz w:val="24"/>
          <w:szCs w:val="24"/>
        </w:rPr>
        <w:t>____</w:t>
      </w:r>
      <w:r w:rsidR="00E2570A" w:rsidRPr="00E2570A">
        <w:rPr>
          <w:rFonts w:ascii="Times New Roman" w:hAnsi="Times New Roman" w:cs="Times New Roman"/>
          <w:sz w:val="24"/>
          <w:szCs w:val="24"/>
        </w:rPr>
        <w:t>»</w:t>
      </w:r>
      <w:r w:rsidRPr="00E2570A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__________________________________ /____________________________________/</w:t>
      </w:r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70A">
        <w:rPr>
          <w:rFonts w:ascii="Times New Roman" w:hAnsi="Times New Roman" w:cs="Times New Roman"/>
          <w:sz w:val="24"/>
          <w:szCs w:val="24"/>
        </w:rPr>
        <w:t>(подпись лица, зарегистрировавшего         (расшифровка подписи)</w:t>
      </w:r>
      <w:proofErr w:type="gramEnd"/>
    </w:p>
    <w:p w:rsidR="00AB6CCF" w:rsidRPr="00E2570A" w:rsidRDefault="00AB6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 xml:space="preserve">          уведомление)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0A" w:rsidRPr="00E2570A" w:rsidRDefault="00E2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к Порядку предварительного уведомления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570A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2570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</w:t>
      </w:r>
    </w:p>
    <w:p w:rsidR="00AB6CCF" w:rsidRPr="00E2570A" w:rsidRDefault="00AB6C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570A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E2570A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E2570A">
        <w:rPr>
          <w:rFonts w:ascii="Times New Roman" w:hAnsi="Times New Roman" w:cs="Times New Roman"/>
          <w:sz w:val="24"/>
          <w:szCs w:val="24"/>
        </w:rPr>
        <w:t>ЖУРНАЛ</w:t>
      </w:r>
    </w:p>
    <w:p w:rsidR="00AB6CCF" w:rsidRPr="00E2570A" w:rsidRDefault="00AB6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регистрации уведомлений о намерении выполнять иную</w:t>
      </w:r>
    </w:p>
    <w:p w:rsidR="00AB6CCF" w:rsidRPr="00E2570A" w:rsidRDefault="00AB6C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оплачиваемую работу</w:t>
      </w:r>
    </w:p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CCF" w:rsidRPr="00E2570A" w:rsidRDefault="00AB6CCF">
      <w:pPr>
        <w:rPr>
          <w:rFonts w:ascii="Times New Roman" w:hAnsi="Times New Roman" w:cs="Times New Roman"/>
          <w:sz w:val="24"/>
          <w:szCs w:val="24"/>
        </w:rPr>
        <w:sectPr w:rsidR="00AB6CCF" w:rsidRPr="00E2570A" w:rsidSect="00114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0"/>
        <w:gridCol w:w="2381"/>
        <w:gridCol w:w="1644"/>
        <w:gridCol w:w="2040"/>
        <w:gridCol w:w="1700"/>
        <w:gridCol w:w="2381"/>
      </w:tblGrid>
      <w:tr w:rsidR="00E2570A" w:rsidRPr="00E2570A">
        <w:tc>
          <w:tcPr>
            <w:tcW w:w="1757" w:type="dxa"/>
          </w:tcPr>
          <w:p w:rsidR="00AB6CCF" w:rsidRPr="00E2570A" w:rsidRDefault="00AB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регистрации уведомления</w:t>
            </w: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644" w:type="dxa"/>
          </w:tcPr>
          <w:p w:rsidR="00AB6CCF" w:rsidRPr="00E2570A" w:rsidRDefault="00AB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2040" w:type="dxa"/>
          </w:tcPr>
          <w:p w:rsidR="00AB6CCF" w:rsidRPr="00E2570A" w:rsidRDefault="00AB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Должность, ФИО, подпись муниципального служащего, зарегистрировавшего уведомление</w:t>
            </w:r>
          </w:p>
        </w:tc>
      </w:tr>
      <w:tr w:rsidR="00E2570A" w:rsidRPr="00E2570A">
        <w:tc>
          <w:tcPr>
            <w:tcW w:w="1757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0A" w:rsidRPr="00E2570A">
        <w:tc>
          <w:tcPr>
            <w:tcW w:w="1757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0A" w:rsidRPr="00E2570A">
        <w:tc>
          <w:tcPr>
            <w:tcW w:w="1757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0A" w:rsidRPr="00E2570A">
        <w:tc>
          <w:tcPr>
            <w:tcW w:w="1757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CF" w:rsidRPr="00E2570A">
        <w:tc>
          <w:tcPr>
            <w:tcW w:w="1757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B6CCF" w:rsidRPr="00E2570A" w:rsidRDefault="00AB6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CF" w:rsidRPr="00E2570A" w:rsidRDefault="00AB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4B8" w:rsidRDefault="008954B8"/>
    <w:sectPr w:rsidR="008954B8" w:rsidSect="00E128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CF"/>
    <w:rsid w:val="008954B8"/>
    <w:rsid w:val="00AB6CCF"/>
    <w:rsid w:val="00E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4C4FB8E42A58E5496C024B081BCEC72208E04008340F0DA90CDA04F0AF59BED1FC4E25E304DBF7754A2679Bn1R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4C4FB8E42A58E5496DE29A6EDE3E0762DD60800824DA587CF96FD1803FFCCB850C5AC1B3E52BF7149A964924018BBA075796BBAED03E6CE2405n2R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4C4FB8E42A58E5496C024B081BCEC72208E04008340F0DA90CDA04F0AF59BFF1F9CEE5F3351B77B41F436DD4144FEF666786CBAEF07FAnCR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44C4FB8E42A58E5496C024B081BCEC72218002028740F0DA90CDA04F0AF59BED1FC4E25E304DBF7754A2679Bn1R5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44C4FB8E42A58E5496C024B081BCEC72208E04008340F0DA90CDA04F0AF59BFF1F9CEE5F3351B77B41F436DD4144FEF666786CBAEF07FAnC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2021-04-13T03:17:00Z</dcterms:created>
  <dcterms:modified xsi:type="dcterms:W3CDTF">2021-04-13T04:36:00Z</dcterms:modified>
</cp:coreProperties>
</file>