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C3" w:rsidRDefault="00C666C8" w:rsidP="009562E9">
      <w:pPr>
        <w:pStyle w:val="Style6"/>
        <w:widowControl/>
        <w:spacing w:line="240" w:lineRule="exact"/>
        <w:jc w:val="center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5.95pt;margin-top:-35.05pt;width:41.7pt;height:54.15pt;z-index:251657728;visibility:visible">
            <v:imagedata r:id="rId9" o:title=""/>
          </v:shape>
        </w:pict>
      </w:r>
    </w:p>
    <w:p w:rsidR="003141C6" w:rsidRDefault="003141C6" w:rsidP="006C5D73">
      <w:pPr>
        <w:ind w:right="-6"/>
        <w:rPr>
          <w:b/>
        </w:rPr>
      </w:pPr>
    </w:p>
    <w:p w:rsidR="007D0DC3" w:rsidRPr="00DA3503" w:rsidRDefault="007D0DC3" w:rsidP="006C5D73">
      <w:pPr>
        <w:ind w:right="-6"/>
        <w:jc w:val="center"/>
        <w:rPr>
          <w:b/>
        </w:rPr>
      </w:pPr>
      <w:r w:rsidRPr="00DA3503">
        <w:rPr>
          <w:b/>
        </w:rPr>
        <w:t>Российская Федерация</w:t>
      </w:r>
    </w:p>
    <w:p w:rsidR="007D0DC3" w:rsidRPr="00DA3503" w:rsidRDefault="007D0DC3" w:rsidP="00DA3503">
      <w:pPr>
        <w:ind w:right="-6"/>
        <w:jc w:val="center"/>
        <w:rPr>
          <w:b/>
        </w:rPr>
      </w:pPr>
      <w:r w:rsidRPr="00DA3503">
        <w:rPr>
          <w:b/>
        </w:rPr>
        <w:t>Кемеровская область</w:t>
      </w:r>
      <w:r w:rsidR="00BB5BDC" w:rsidRPr="00DA3503">
        <w:rPr>
          <w:b/>
        </w:rPr>
        <w:t xml:space="preserve"> - Кузбасс </w:t>
      </w:r>
      <w:r w:rsidRPr="00DA3503">
        <w:rPr>
          <w:b/>
        </w:rPr>
        <w:t xml:space="preserve"> </w:t>
      </w:r>
    </w:p>
    <w:p w:rsidR="007D0DC3" w:rsidRPr="00DA3503" w:rsidRDefault="007D0DC3" w:rsidP="00DA3503">
      <w:pPr>
        <w:ind w:right="-6"/>
        <w:jc w:val="center"/>
        <w:outlineLvl w:val="0"/>
        <w:rPr>
          <w:b/>
        </w:rPr>
      </w:pPr>
      <w:r w:rsidRPr="00DA3503">
        <w:rPr>
          <w:b/>
        </w:rPr>
        <w:t>Мысковский городской округ</w:t>
      </w:r>
    </w:p>
    <w:p w:rsidR="007D0DC3" w:rsidRPr="00DA3503" w:rsidRDefault="007D0DC3" w:rsidP="00DA3503">
      <w:pPr>
        <w:ind w:right="-6"/>
        <w:jc w:val="center"/>
        <w:outlineLvl w:val="0"/>
        <w:rPr>
          <w:b/>
        </w:rPr>
      </w:pPr>
      <w:r w:rsidRPr="00DA3503">
        <w:rPr>
          <w:b/>
        </w:rPr>
        <w:t>Совет народных депутатов Мысковского городского округа</w:t>
      </w:r>
    </w:p>
    <w:p w:rsidR="007D0DC3" w:rsidRPr="00DA3503" w:rsidRDefault="007D0DC3" w:rsidP="00DA3503">
      <w:pPr>
        <w:ind w:right="-6"/>
        <w:jc w:val="center"/>
        <w:outlineLvl w:val="0"/>
        <w:rPr>
          <w:b/>
        </w:rPr>
      </w:pPr>
      <w:r w:rsidRPr="00DA3503">
        <w:rPr>
          <w:b/>
        </w:rPr>
        <w:t>(</w:t>
      </w:r>
      <w:r w:rsidR="00997925" w:rsidRPr="00DA3503">
        <w:rPr>
          <w:b/>
        </w:rPr>
        <w:t>шестой</w:t>
      </w:r>
      <w:r w:rsidRPr="00DA3503">
        <w:rPr>
          <w:b/>
        </w:rPr>
        <w:t xml:space="preserve"> созыв)</w:t>
      </w:r>
    </w:p>
    <w:p w:rsidR="007D0DC3" w:rsidRPr="00DA3503" w:rsidRDefault="007D0DC3" w:rsidP="00DA3503">
      <w:pPr>
        <w:ind w:right="-5"/>
        <w:jc w:val="center"/>
        <w:rPr>
          <w:b/>
        </w:rPr>
      </w:pPr>
    </w:p>
    <w:p w:rsidR="007D0DC3" w:rsidRPr="00DA3503" w:rsidRDefault="00997925" w:rsidP="00DA3503">
      <w:pPr>
        <w:jc w:val="center"/>
        <w:rPr>
          <w:b/>
        </w:rPr>
      </w:pPr>
      <w:proofErr w:type="gramStart"/>
      <w:r w:rsidRPr="00DA3503">
        <w:rPr>
          <w:b/>
        </w:rPr>
        <w:t>Р</w:t>
      </w:r>
      <w:proofErr w:type="gramEnd"/>
      <w:r w:rsidRPr="00DA3503">
        <w:rPr>
          <w:b/>
        </w:rPr>
        <w:t xml:space="preserve"> Е Ш Е Н И Е</w:t>
      </w:r>
    </w:p>
    <w:p w:rsidR="007D0DC3" w:rsidRPr="00DA3503" w:rsidRDefault="007D0DC3" w:rsidP="00DA3503">
      <w:pPr>
        <w:jc w:val="center"/>
        <w:rPr>
          <w:b/>
          <w:u w:val="single"/>
        </w:rPr>
      </w:pPr>
    </w:p>
    <w:p w:rsidR="007D0DC3" w:rsidRPr="00DA3503" w:rsidRDefault="00CE6EB3" w:rsidP="00DA3503">
      <w:pPr>
        <w:jc w:val="center"/>
      </w:pPr>
      <w:r>
        <w:rPr>
          <w:b/>
          <w:u w:val="single"/>
        </w:rPr>
        <w:t xml:space="preserve">от </w:t>
      </w:r>
      <w:r w:rsidR="006C5D73">
        <w:rPr>
          <w:b/>
          <w:u w:val="single"/>
        </w:rPr>
        <w:t>28</w:t>
      </w:r>
      <w:r w:rsidR="00847B33">
        <w:rPr>
          <w:b/>
          <w:u w:val="single"/>
        </w:rPr>
        <w:t xml:space="preserve"> апреля</w:t>
      </w:r>
      <w:r>
        <w:rPr>
          <w:b/>
          <w:u w:val="single"/>
        </w:rPr>
        <w:t xml:space="preserve"> 2021г. </w:t>
      </w:r>
      <w:r w:rsidR="00365F5C" w:rsidRPr="00DA3503">
        <w:rPr>
          <w:b/>
          <w:u w:val="single"/>
        </w:rPr>
        <w:t>№</w:t>
      </w:r>
      <w:r w:rsidR="00997925" w:rsidRPr="00DA3503">
        <w:rPr>
          <w:b/>
          <w:u w:val="single"/>
        </w:rPr>
        <w:t xml:space="preserve"> </w:t>
      </w:r>
      <w:r w:rsidR="006C5D73">
        <w:rPr>
          <w:b/>
          <w:u w:val="single"/>
        </w:rPr>
        <w:t>33-</w:t>
      </w:r>
      <w:r>
        <w:rPr>
          <w:b/>
          <w:u w:val="single"/>
        </w:rPr>
        <w:t>н</w:t>
      </w:r>
    </w:p>
    <w:p w:rsidR="007D0DC3" w:rsidRPr="00DA3503" w:rsidRDefault="007D0DC3" w:rsidP="00DA3503">
      <w:pPr>
        <w:pStyle w:val="Style6"/>
        <w:widowControl/>
        <w:spacing w:line="240" w:lineRule="auto"/>
        <w:jc w:val="center"/>
      </w:pPr>
    </w:p>
    <w:p w:rsidR="007D0DC3" w:rsidRPr="00DA3503" w:rsidRDefault="007D42F5" w:rsidP="00DA3503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/>
        <w:jc w:val="center"/>
        <w:rPr>
          <w:rStyle w:val="FontStyle12"/>
          <w:b/>
          <w:sz w:val="24"/>
        </w:rPr>
      </w:pPr>
      <w:r w:rsidRPr="00DA3503">
        <w:rPr>
          <w:rStyle w:val="FontStyle12"/>
          <w:b/>
          <w:sz w:val="24"/>
        </w:rPr>
        <w:t>О</w:t>
      </w:r>
      <w:r w:rsidR="00BB5BDC" w:rsidRPr="00DA3503">
        <w:rPr>
          <w:rStyle w:val="FontStyle12"/>
          <w:b/>
          <w:sz w:val="24"/>
        </w:rPr>
        <w:t xml:space="preserve"> внесении изменений в решение Совета народных депутатов Мысковского городского округа от 30.12.2013 № 51-н «О должностях муниципальной службы Мысковского городского округа»</w:t>
      </w:r>
    </w:p>
    <w:p w:rsidR="007D0DC3" w:rsidRPr="00DA3503" w:rsidRDefault="007D0DC3" w:rsidP="00DA3503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/>
        <w:jc w:val="center"/>
        <w:rPr>
          <w:rStyle w:val="FontStyle12"/>
          <w:b/>
          <w:sz w:val="24"/>
        </w:rPr>
      </w:pPr>
    </w:p>
    <w:p w:rsidR="007D0DC3" w:rsidRPr="00DA3503" w:rsidRDefault="007D0DC3" w:rsidP="00DA3503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2"/>
        <w:jc w:val="center"/>
        <w:rPr>
          <w:rStyle w:val="FontStyle12"/>
          <w:b/>
          <w:sz w:val="24"/>
        </w:rPr>
      </w:pPr>
    </w:p>
    <w:p w:rsidR="00037DB6" w:rsidRPr="00DA3503" w:rsidRDefault="00037DB6" w:rsidP="00DA3503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DA3503">
        <w:t>Принято</w:t>
      </w:r>
    </w:p>
    <w:p w:rsidR="00037DB6" w:rsidRPr="00DA3503" w:rsidRDefault="00037DB6" w:rsidP="00DA3503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DA3503">
        <w:t>Советом народных депутатов</w:t>
      </w:r>
    </w:p>
    <w:p w:rsidR="00037DB6" w:rsidRDefault="00037DB6" w:rsidP="00DA3503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DA3503">
        <w:t>Мысковского городского округа</w:t>
      </w:r>
    </w:p>
    <w:p w:rsidR="00CE6EB3" w:rsidRPr="00DA3503" w:rsidRDefault="006C5D73" w:rsidP="00DA3503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>
        <w:t xml:space="preserve">27 </w:t>
      </w:r>
      <w:r w:rsidR="00847B33">
        <w:t>апреля</w:t>
      </w:r>
      <w:r w:rsidR="00CE6EB3">
        <w:t xml:space="preserve"> 2021 года</w:t>
      </w:r>
    </w:p>
    <w:p w:rsidR="00037DB6" w:rsidRPr="00DA3503" w:rsidRDefault="00037DB6" w:rsidP="00DA3503">
      <w:pPr>
        <w:pStyle w:val="Style7"/>
        <w:widowControl/>
        <w:spacing w:line="240" w:lineRule="auto"/>
        <w:ind w:right="-2" w:firstLine="0"/>
        <w:rPr>
          <w:rStyle w:val="FontStyle12"/>
          <w:sz w:val="24"/>
        </w:rPr>
      </w:pPr>
    </w:p>
    <w:p w:rsidR="00037DB6" w:rsidRPr="00DA3503" w:rsidRDefault="00037DB6" w:rsidP="00DA3503">
      <w:pPr>
        <w:pStyle w:val="Style7"/>
        <w:widowControl/>
        <w:spacing w:line="240" w:lineRule="auto"/>
        <w:rPr>
          <w:rStyle w:val="FontStyle12"/>
          <w:sz w:val="24"/>
        </w:rPr>
      </w:pPr>
      <w:r w:rsidRPr="00DA3503">
        <w:rPr>
          <w:rStyle w:val="FontStyle12"/>
          <w:sz w:val="24"/>
        </w:rPr>
        <w:t>Руководствуясь</w:t>
      </w:r>
      <w:r w:rsidR="00BB5BDC" w:rsidRPr="00DA3503">
        <w:rPr>
          <w:rStyle w:val="FontStyle12"/>
          <w:sz w:val="24"/>
        </w:rPr>
        <w:t xml:space="preserve"> ст</w:t>
      </w:r>
      <w:r w:rsidR="0067755E" w:rsidRPr="00DA3503">
        <w:rPr>
          <w:rStyle w:val="FontStyle12"/>
          <w:sz w:val="24"/>
        </w:rPr>
        <w:t>атьей</w:t>
      </w:r>
      <w:r w:rsidR="00BB5BDC" w:rsidRPr="00DA3503">
        <w:rPr>
          <w:rStyle w:val="FontStyle12"/>
          <w:sz w:val="24"/>
        </w:rPr>
        <w:t xml:space="preserve"> 6</w:t>
      </w:r>
      <w:r w:rsidRPr="00DA3503">
        <w:rPr>
          <w:rStyle w:val="FontStyle12"/>
          <w:sz w:val="24"/>
        </w:rPr>
        <w:t xml:space="preserve"> </w:t>
      </w:r>
      <w:r w:rsidR="00BB5BDC" w:rsidRPr="00DA3503">
        <w:rPr>
          <w:rStyle w:val="FontStyle12"/>
          <w:sz w:val="24"/>
        </w:rPr>
        <w:t xml:space="preserve">Федерального закона от 02.03.2007 № 25-ФЗ «О муниципальной службе в Российской Федерации», статьей 2 Закона </w:t>
      </w:r>
      <w:r w:rsidR="0067755E" w:rsidRPr="00DA3503">
        <w:rPr>
          <w:rStyle w:val="FontStyle12"/>
          <w:sz w:val="24"/>
        </w:rPr>
        <w:t>К</w:t>
      </w:r>
      <w:r w:rsidR="00BB5BDC" w:rsidRPr="00DA3503">
        <w:rPr>
          <w:rStyle w:val="FontStyle12"/>
          <w:sz w:val="24"/>
        </w:rPr>
        <w:t>емеровской области от 30.06.2007 № 103-ОЗ «О некоторых вопросах прохождения муниципальной службы</w:t>
      </w:r>
      <w:r w:rsidR="0067755E" w:rsidRPr="00DA3503">
        <w:rPr>
          <w:rStyle w:val="FontStyle12"/>
          <w:sz w:val="24"/>
        </w:rPr>
        <w:t>»</w:t>
      </w:r>
      <w:r w:rsidR="00BB5BDC" w:rsidRPr="00DA3503">
        <w:rPr>
          <w:rStyle w:val="FontStyle12"/>
          <w:sz w:val="24"/>
        </w:rPr>
        <w:t xml:space="preserve">, </w:t>
      </w:r>
      <w:r w:rsidRPr="00DA3503">
        <w:rPr>
          <w:rStyle w:val="FontStyle12"/>
          <w:sz w:val="24"/>
        </w:rPr>
        <w:t xml:space="preserve">частью </w:t>
      </w:r>
      <w:r w:rsidR="00BB5BDC" w:rsidRPr="00DA3503">
        <w:rPr>
          <w:rStyle w:val="FontStyle12"/>
          <w:sz w:val="24"/>
        </w:rPr>
        <w:t>3</w:t>
      </w:r>
      <w:r w:rsidRPr="00DA3503">
        <w:rPr>
          <w:rStyle w:val="FontStyle12"/>
          <w:sz w:val="24"/>
        </w:rPr>
        <w:t xml:space="preserve"> статьи 5</w:t>
      </w:r>
      <w:r w:rsidR="00BB5BDC" w:rsidRPr="00DA3503">
        <w:rPr>
          <w:rStyle w:val="FontStyle12"/>
          <w:sz w:val="24"/>
        </w:rPr>
        <w:t>6</w:t>
      </w:r>
      <w:r w:rsidRPr="00DA3503">
        <w:rPr>
          <w:rStyle w:val="FontStyle12"/>
          <w:sz w:val="24"/>
        </w:rPr>
        <w:t xml:space="preserve"> Устава Мысковского городского округа, Совет народных депутатов Мысковского городского округа</w:t>
      </w:r>
    </w:p>
    <w:p w:rsidR="00E13399" w:rsidRDefault="006C5D73" w:rsidP="006C5D73">
      <w:pPr>
        <w:pStyle w:val="Style8"/>
        <w:widowControl/>
        <w:ind w:left="709"/>
        <w:rPr>
          <w:rStyle w:val="FontStyle11"/>
          <w:bCs/>
          <w:spacing w:val="60"/>
          <w:sz w:val="24"/>
        </w:rPr>
      </w:pPr>
      <w:r>
        <w:rPr>
          <w:rStyle w:val="FontStyle11"/>
          <w:bCs/>
          <w:spacing w:val="60"/>
          <w:sz w:val="24"/>
        </w:rPr>
        <w:t xml:space="preserve">решил: </w:t>
      </w:r>
    </w:p>
    <w:p w:rsidR="006C5D73" w:rsidRPr="00DA3503" w:rsidRDefault="006C5D73" w:rsidP="006C5D73">
      <w:pPr>
        <w:pStyle w:val="Style8"/>
        <w:widowControl/>
        <w:ind w:left="709"/>
        <w:rPr>
          <w:rStyle w:val="FontStyle11"/>
          <w:bCs/>
          <w:spacing w:val="60"/>
          <w:sz w:val="24"/>
        </w:rPr>
      </w:pPr>
    </w:p>
    <w:p w:rsidR="00847B33" w:rsidRPr="00847B33" w:rsidRDefault="003141C6" w:rsidP="00847B33">
      <w:pPr>
        <w:widowControl/>
        <w:ind w:firstLine="709"/>
        <w:jc w:val="both"/>
      </w:pPr>
      <w:r>
        <w:rPr>
          <w:rStyle w:val="FontStyle12"/>
          <w:sz w:val="24"/>
        </w:rPr>
        <w:t xml:space="preserve">1. </w:t>
      </w:r>
      <w:r w:rsidR="00BB5BDC" w:rsidRPr="00DA3503">
        <w:rPr>
          <w:rStyle w:val="FontStyle12"/>
          <w:sz w:val="24"/>
        </w:rPr>
        <w:t xml:space="preserve">Внести в </w:t>
      </w:r>
      <w:r w:rsidR="0067755E" w:rsidRPr="00DA3503">
        <w:rPr>
          <w:rStyle w:val="FontStyle12"/>
          <w:sz w:val="24"/>
        </w:rPr>
        <w:t>р</w:t>
      </w:r>
      <w:r w:rsidR="003C4EC0" w:rsidRPr="00DA3503">
        <w:rPr>
          <w:rStyle w:val="FontStyle12"/>
          <w:sz w:val="24"/>
        </w:rPr>
        <w:t>ешени</w:t>
      </w:r>
      <w:r w:rsidR="00847B33">
        <w:rPr>
          <w:rStyle w:val="FontStyle12"/>
          <w:sz w:val="24"/>
        </w:rPr>
        <w:t>е</w:t>
      </w:r>
      <w:r w:rsidR="003C4EC0" w:rsidRPr="00DA3503">
        <w:rPr>
          <w:rStyle w:val="FontStyle12"/>
          <w:sz w:val="24"/>
        </w:rPr>
        <w:t xml:space="preserve"> Совета народных депутатов Мысковского городского округа от 30.12.2013 № 51-н</w:t>
      </w:r>
      <w:r w:rsidR="0067755E" w:rsidRPr="00DA3503">
        <w:rPr>
          <w:rStyle w:val="FontStyle12"/>
          <w:sz w:val="24"/>
        </w:rPr>
        <w:t xml:space="preserve"> «О должностях муниципальной службы Мысковского городского округа» (в редакци</w:t>
      </w:r>
      <w:r w:rsidR="00DA3503" w:rsidRPr="00DA3503">
        <w:rPr>
          <w:rStyle w:val="FontStyle12"/>
          <w:sz w:val="24"/>
        </w:rPr>
        <w:t>и</w:t>
      </w:r>
      <w:r w:rsidR="0067755E" w:rsidRPr="00DA3503">
        <w:rPr>
          <w:rStyle w:val="FontStyle12"/>
          <w:sz w:val="24"/>
        </w:rPr>
        <w:t xml:space="preserve"> решений </w:t>
      </w:r>
      <w:r w:rsidR="0067755E" w:rsidRPr="00FC4C63">
        <w:rPr>
          <w:rStyle w:val="FontStyle12"/>
          <w:color w:val="000000"/>
          <w:sz w:val="24"/>
        </w:rPr>
        <w:t xml:space="preserve">от </w:t>
      </w:r>
      <w:r w:rsidR="0067755E" w:rsidRPr="00FC4C63">
        <w:rPr>
          <w:color w:val="000000"/>
        </w:rPr>
        <w:t xml:space="preserve">19.08.2014 </w:t>
      </w:r>
      <w:hyperlink r:id="rId10" w:history="1">
        <w:r w:rsidR="00E13399" w:rsidRPr="00FC4C63">
          <w:rPr>
            <w:color w:val="000000"/>
          </w:rPr>
          <w:t>№</w:t>
        </w:r>
      </w:hyperlink>
      <w:r w:rsidR="00DA3503" w:rsidRPr="00FC4C63">
        <w:rPr>
          <w:color w:val="000000"/>
        </w:rPr>
        <w:t xml:space="preserve"> 40-н</w:t>
      </w:r>
      <w:r w:rsidR="0067755E" w:rsidRPr="00FC4C63">
        <w:rPr>
          <w:color w:val="000000"/>
        </w:rPr>
        <w:t xml:space="preserve">, от 15.11.2016 </w:t>
      </w:r>
      <w:hyperlink r:id="rId11" w:history="1">
        <w:r w:rsidR="00E13399" w:rsidRPr="00FC4C63">
          <w:rPr>
            <w:color w:val="000000"/>
          </w:rPr>
          <w:t xml:space="preserve">№ </w:t>
        </w:r>
        <w:r w:rsidR="0067755E" w:rsidRPr="00FC4C63">
          <w:rPr>
            <w:color w:val="000000"/>
          </w:rPr>
          <w:t>77-н</w:t>
        </w:r>
        <w:r w:rsidR="00847B33">
          <w:rPr>
            <w:color w:val="000000"/>
          </w:rPr>
          <w:t xml:space="preserve">, 27.01.2021 </w:t>
        </w:r>
        <w:r w:rsidR="006C5D73">
          <w:rPr>
            <w:color w:val="000000"/>
          </w:rPr>
          <w:t xml:space="preserve">      </w:t>
        </w:r>
        <w:r w:rsidR="00847B33">
          <w:rPr>
            <w:color w:val="000000"/>
          </w:rPr>
          <w:t>№ 2-н</w:t>
        </w:r>
        <w:r w:rsidR="00E13399" w:rsidRPr="00FC4C63">
          <w:rPr>
            <w:color w:val="000000"/>
          </w:rPr>
          <w:t>)</w:t>
        </w:r>
      </w:hyperlink>
      <w:r w:rsidR="00847B33">
        <w:rPr>
          <w:color w:val="000000"/>
        </w:rPr>
        <w:t xml:space="preserve"> (далее - решение) следующие изменения:</w:t>
      </w:r>
    </w:p>
    <w:p w:rsidR="00847B33" w:rsidRDefault="00847B33" w:rsidP="00847B33">
      <w:pPr>
        <w:widowControl/>
        <w:ind w:firstLine="709"/>
        <w:jc w:val="both"/>
        <w:rPr>
          <w:rStyle w:val="FontStyle12"/>
          <w:sz w:val="24"/>
        </w:rPr>
      </w:pPr>
      <w:r>
        <w:rPr>
          <w:rStyle w:val="FontStyle12"/>
          <w:sz w:val="24"/>
        </w:rPr>
        <w:t>1.1. пункт 5 изложить в следующей редакции:</w:t>
      </w:r>
    </w:p>
    <w:p w:rsidR="00847B33" w:rsidRPr="00847B33" w:rsidRDefault="00847B33" w:rsidP="00847B33">
      <w:pPr>
        <w:widowControl/>
        <w:ind w:firstLine="709"/>
        <w:jc w:val="both"/>
        <w:rPr>
          <w:rStyle w:val="FontStyle12"/>
          <w:sz w:val="24"/>
        </w:rPr>
      </w:pPr>
      <w:r>
        <w:rPr>
          <w:rStyle w:val="FontStyle12"/>
          <w:sz w:val="24"/>
        </w:rPr>
        <w:t xml:space="preserve">«5. </w:t>
      </w:r>
      <w:r w:rsidRPr="00DA3503">
        <w:rPr>
          <w:rStyle w:val="FontStyle12"/>
          <w:sz w:val="24"/>
        </w:rPr>
        <w:t>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безопасности, администрацию Мысковского городского округа</w:t>
      </w:r>
      <w:proofErr w:type="gramStart"/>
      <w:r w:rsidRPr="00DA3503">
        <w:rPr>
          <w:rStyle w:val="FontStyle12"/>
          <w:sz w:val="24"/>
        </w:rPr>
        <w:t>.</w:t>
      </w:r>
      <w:r>
        <w:rPr>
          <w:rStyle w:val="FontStyle12"/>
          <w:sz w:val="24"/>
        </w:rPr>
        <w:t>»;</w:t>
      </w:r>
      <w:proofErr w:type="gramEnd"/>
    </w:p>
    <w:p w:rsidR="00037DB6" w:rsidRPr="00847B33" w:rsidRDefault="00847B33" w:rsidP="00847B33">
      <w:pPr>
        <w:ind w:firstLine="709"/>
        <w:jc w:val="both"/>
        <w:rPr>
          <w:rStyle w:val="FontStyle12"/>
          <w:sz w:val="24"/>
        </w:rPr>
      </w:pPr>
      <w:r>
        <w:rPr>
          <w:rStyle w:val="FontStyle12"/>
          <w:sz w:val="24"/>
        </w:rPr>
        <w:t>1.2. в приложении к решению «</w:t>
      </w:r>
      <w:r>
        <w:rPr>
          <w:bCs/>
        </w:rPr>
        <w:t>Д</w:t>
      </w:r>
      <w:r w:rsidRPr="00847B33">
        <w:rPr>
          <w:bCs/>
        </w:rPr>
        <w:t xml:space="preserve">олжности муниципальной службы </w:t>
      </w:r>
      <w:r>
        <w:rPr>
          <w:bCs/>
        </w:rPr>
        <w:t>М</w:t>
      </w:r>
      <w:r w:rsidRPr="00847B33">
        <w:rPr>
          <w:bCs/>
        </w:rPr>
        <w:t>ысковского городского округа</w:t>
      </w:r>
      <w:r>
        <w:rPr>
          <w:bCs/>
        </w:rPr>
        <w:t>» изложить в новой редакции, согласно приложению к настоящему решению.</w:t>
      </w:r>
    </w:p>
    <w:p w:rsidR="00FD13D9" w:rsidRPr="00EA3831" w:rsidRDefault="00847B33" w:rsidP="00FD13D9">
      <w:pPr>
        <w:suppressAutoHyphens/>
        <w:ind w:firstLine="709"/>
        <w:jc w:val="both"/>
      </w:pPr>
      <w:r>
        <w:rPr>
          <w:rStyle w:val="FontStyle12"/>
          <w:sz w:val="24"/>
        </w:rPr>
        <w:t xml:space="preserve">2. </w:t>
      </w:r>
      <w:r w:rsidR="00FD13D9" w:rsidRPr="00EA3831"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6C5D73" w:rsidRDefault="00FD13D9" w:rsidP="00847B33">
      <w:pPr>
        <w:pStyle w:val="Style9"/>
        <w:widowControl/>
        <w:tabs>
          <w:tab w:val="left" w:pos="142"/>
        </w:tabs>
        <w:spacing w:line="240" w:lineRule="auto"/>
        <w:ind w:firstLine="709"/>
        <w:jc w:val="both"/>
        <w:rPr>
          <w:rStyle w:val="FontStyle12"/>
          <w:sz w:val="24"/>
        </w:rPr>
      </w:pPr>
      <w:r>
        <w:rPr>
          <w:rStyle w:val="FontStyle12"/>
          <w:sz w:val="24"/>
        </w:rPr>
        <w:t xml:space="preserve">3. </w:t>
      </w:r>
      <w:r w:rsidR="00037DB6" w:rsidRPr="00DA3503">
        <w:rPr>
          <w:rStyle w:val="FontStyle12"/>
          <w:sz w:val="24"/>
        </w:rPr>
        <w:t>Настоящее решение вступ</w:t>
      </w:r>
      <w:r w:rsidR="00E13399" w:rsidRPr="00DA3503">
        <w:rPr>
          <w:rStyle w:val="FontStyle12"/>
          <w:sz w:val="24"/>
        </w:rPr>
        <w:t xml:space="preserve">ает </w:t>
      </w:r>
      <w:r w:rsidR="006C5D73" w:rsidRPr="006C5D73">
        <w:rPr>
          <w:rStyle w:val="FontStyle12"/>
          <w:sz w:val="24"/>
        </w:rPr>
        <w:t>в силу со дня его официального опубликования (обнародования).</w:t>
      </w:r>
    </w:p>
    <w:p w:rsidR="00037DB6" w:rsidRPr="00DA3503" w:rsidRDefault="00FD13D9" w:rsidP="00847B33">
      <w:pPr>
        <w:pStyle w:val="Style9"/>
        <w:widowControl/>
        <w:tabs>
          <w:tab w:val="left" w:pos="142"/>
        </w:tabs>
        <w:spacing w:line="240" w:lineRule="auto"/>
        <w:ind w:firstLine="709"/>
        <w:jc w:val="both"/>
        <w:rPr>
          <w:rStyle w:val="FontStyle12"/>
          <w:sz w:val="24"/>
        </w:rPr>
      </w:pPr>
      <w:r>
        <w:rPr>
          <w:rStyle w:val="FontStyle12"/>
          <w:sz w:val="24"/>
        </w:rPr>
        <w:t>4</w:t>
      </w:r>
      <w:r w:rsidR="00847B33">
        <w:rPr>
          <w:rStyle w:val="FontStyle12"/>
          <w:sz w:val="24"/>
        </w:rPr>
        <w:t xml:space="preserve">. </w:t>
      </w:r>
      <w:r w:rsidR="00037DB6" w:rsidRPr="00DA3503">
        <w:rPr>
          <w:rStyle w:val="FontStyle12"/>
          <w:sz w:val="24"/>
        </w:rPr>
        <w:t>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</w:t>
      </w:r>
      <w:r w:rsidR="003C4EC0" w:rsidRPr="00DA3503">
        <w:rPr>
          <w:rStyle w:val="FontStyle12"/>
          <w:sz w:val="24"/>
        </w:rPr>
        <w:t>, администрацию Мысковского городского округа</w:t>
      </w:r>
      <w:r w:rsidR="00037DB6" w:rsidRPr="00DA3503">
        <w:rPr>
          <w:rStyle w:val="FontStyle12"/>
          <w:sz w:val="24"/>
        </w:rPr>
        <w:t>.</w:t>
      </w:r>
    </w:p>
    <w:p w:rsidR="007D0DC3" w:rsidRPr="00DA3503" w:rsidRDefault="007D0DC3" w:rsidP="00DA3503">
      <w:pPr>
        <w:pStyle w:val="Style9"/>
        <w:widowControl/>
        <w:tabs>
          <w:tab w:val="left" w:pos="142"/>
        </w:tabs>
        <w:spacing w:line="240" w:lineRule="auto"/>
        <w:ind w:firstLine="0"/>
        <w:jc w:val="both"/>
        <w:rPr>
          <w:rStyle w:val="FontStyle12"/>
          <w:sz w:val="24"/>
        </w:rPr>
      </w:pPr>
    </w:p>
    <w:p w:rsidR="007D0DC3" w:rsidRPr="00DA3503" w:rsidRDefault="007D0DC3" w:rsidP="00DA3503">
      <w:pPr>
        <w:pStyle w:val="Style5"/>
        <w:widowControl/>
      </w:pPr>
    </w:p>
    <w:p w:rsidR="007D0DC3" w:rsidRPr="00C666C8" w:rsidRDefault="007D0DC3" w:rsidP="00C666C8">
      <w:pPr>
        <w:pStyle w:val="Style5"/>
        <w:widowControl/>
        <w:rPr>
          <w:rStyle w:val="FontStyle11"/>
          <w:bCs/>
          <w:sz w:val="24"/>
        </w:rPr>
      </w:pPr>
      <w:r w:rsidRPr="00C666C8">
        <w:rPr>
          <w:rStyle w:val="FontStyle11"/>
          <w:bCs/>
          <w:sz w:val="24"/>
        </w:rPr>
        <w:t>Председатель Совета народных депутатов</w:t>
      </w:r>
    </w:p>
    <w:p w:rsidR="007D0DC3" w:rsidRDefault="007D0DC3" w:rsidP="00C666C8">
      <w:pPr>
        <w:pStyle w:val="Style5"/>
        <w:widowControl/>
        <w:tabs>
          <w:tab w:val="left" w:pos="7637"/>
        </w:tabs>
        <w:jc w:val="both"/>
        <w:rPr>
          <w:rStyle w:val="FontStyle11"/>
          <w:bCs/>
          <w:sz w:val="24"/>
        </w:rPr>
      </w:pPr>
      <w:r w:rsidRPr="00C666C8">
        <w:rPr>
          <w:rStyle w:val="FontStyle11"/>
          <w:bCs/>
          <w:sz w:val="24"/>
        </w:rPr>
        <w:t>Мысковского городского округа</w:t>
      </w:r>
      <w:r w:rsidR="001B308C" w:rsidRPr="00C666C8">
        <w:rPr>
          <w:rStyle w:val="FontStyle11"/>
          <w:bCs/>
          <w:sz w:val="24"/>
        </w:rPr>
        <w:t xml:space="preserve">                                     </w:t>
      </w:r>
      <w:r w:rsidR="00F130FF" w:rsidRPr="00C666C8">
        <w:rPr>
          <w:rStyle w:val="FontStyle11"/>
          <w:bCs/>
          <w:sz w:val="24"/>
        </w:rPr>
        <w:t xml:space="preserve">         </w:t>
      </w:r>
      <w:r w:rsidR="00CE6EB3" w:rsidRPr="00C666C8">
        <w:rPr>
          <w:rStyle w:val="FontStyle11"/>
          <w:bCs/>
          <w:sz w:val="24"/>
        </w:rPr>
        <w:t xml:space="preserve">                 А.М. Кульчицкий</w:t>
      </w:r>
    </w:p>
    <w:p w:rsidR="00C666C8" w:rsidRDefault="00C666C8" w:rsidP="00C666C8">
      <w:pPr>
        <w:pStyle w:val="Style5"/>
        <w:widowControl/>
        <w:tabs>
          <w:tab w:val="left" w:pos="7637"/>
        </w:tabs>
        <w:jc w:val="both"/>
        <w:rPr>
          <w:rStyle w:val="FontStyle11"/>
          <w:bCs/>
          <w:sz w:val="24"/>
        </w:rPr>
      </w:pPr>
    </w:p>
    <w:p w:rsidR="00C666C8" w:rsidRPr="00C666C8" w:rsidRDefault="00C666C8" w:rsidP="00C666C8">
      <w:pPr>
        <w:pStyle w:val="Style5"/>
        <w:widowControl/>
        <w:tabs>
          <w:tab w:val="left" w:pos="7637"/>
        </w:tabs>
        <w:jc w:val="both"/>
        <w:rPr>
          <w:rStyle w:val="FontStyle11"/>
          <w:bCs/>
          <w:sz w:val="24"/>
        </w:rPr>
      </w:pPr>
      <w:r>
        <w:rPr>
          <w:rStyle w:val="FontStyle11"/>
          <w:bCs/>
          <w:sz w:val="24"/>
        </w:rPr>
        <w:t xml:space="preserve">Глава </w:t>
      </w:r>
      <w:r w:rsidRPr="00C666C8">
        <w:rPr>
          <w:rStyle w:val="FontStyle11"/>
          <w:bCs/>
          <w:sz w:val="24"/>
        </w:rPr>
        <w:t>Мысковского городского округа</w:t>
      </w:r>
      <w:r>
        <w:rPr>
          <w:rStyle w:val="FontStyle11"/>
          <w:bCs/>
          <w:sz w:val="24"/>
        </w:rPr>
        <w:t xml:space="preserve">                                                           Е.В.Тимофеев</w:t>
      </w:r>
    </w:p>
    <w:p w:rsidR="006C5D73" w:rsidRPr="00C666C8" w:rsidRDefault="006C5D73" w:rsidP="00C666C8">
      <w:pPr>
        <w:pStyle w:val="Style3"/>
        <w:widowControl/>
        <w:ind w:left="461"/>
        <w:rPr>
          <w:rStyle w:val="FontStyle13"/>
          <w:sz w:val="24"/>
        </w:rPr>
      </w:pPr>
      <w:bookmarkStart w:id="0" w:name="_GoBack"/>
      <w:bookmarkEnd w:id="0"/>
    </w:p>
    <w:p w:rsidR="003C4EC0" w:rsidRPr="00DA3503" w:rsidRDefault="00847B33" w:rsidP="00DA3503">
      <w:pPr>
        <w:pStyle w:val="ConsNormal"/>
        <w:pageBreakBefore/>
        <w:widowControl/>
        <w:ind w:right="0" w:firstLine="90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</w:t>
      </w:r>
      <w:r w:rsidR="003C4EC0" w:rsidRPr="00DA3503">
        <w:rPr>
          <w:rFonts w:ascii="Times New Roman" w:hAnsi="Times New Roman" w:cs="Times New Roman"/>
          <w:b/>
          <w:sz w:val="24"/>
          <w:szCs w:val="24"/>
        </w:rPr>
        <w:t>иложение</w:t>
      </w:r>
    </w:p>
    <w:p w:rsidR="003C4EC0" w:rsidRPr="00DA3503" w:rsidRDefault="00CE6EB3" w:rsidP="00DA3503">
      <w:pPr>
        <w:pStyle w:val="ConsNormal"/>
        <w:widowControl/>
        <w:ind w:right="0" w:firstLine="90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</w:t>
      </w:r>
      <w:r w:rsidR="003C4EC0" w:rsidRPr="00DA3503">
        <w:rPr>
          <w:rFonts w:ascii="Times New Roman" w:hAnsi="Times New Roman" w:cs="Times New Roman"/>
          <w:b/>
          <w:sz w:val="24"/>
          <w:szCs w:val="24"/>
        </w:rPr>
        <w:t>ешению Совета народных депутатов</w:t>
      </w:r>
    </w:p>
    <w:p w:rsidR="003C4EC0" w:rsidRPr="00DA3503" w:rsidRDefault="003C4EC0" w:rsidP="00DA3503">
      <w:pPr>
        <w:pStyle w:val="ConsNormal"/>
        <w:widowControl/>
        <w:ind w:right="0" w:firstLine="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3503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3C4EC0" w:rsidRPr="00DA3503" w:rsidRDefault="003C4EC0" w:rsidP="00DA3503">
      <w:pPr>
        <w:ind w:firstLine="900"/>
        <w:jc w:val="right"/>
        <w:rPr>
          <w:b/>
        </w:rPr>
      </w:pPr>
      <w:r w:rsidRPr="00DA3503">
        <w:rPr>
          <w:b/>
        </w:rPr>
        <w:t xml:space="preserve">от </w:t>
      </w:r>
      <w:r w:rsidR="006C5D73">
        <w:rPr>
          <w:b/>
        </w:rPr>
        <w:t>28.04.</w:t>
      </w:r>
      <w:r w:rsidR="00CE6EB3">
        <w:rPr>
          <w:b/>
        </w:rPr>
        <w:t>2021г.</w:t>
      </w:r>
      <w:r w:rsidRPr="00DA3503">
        <w:rPr>
          <w:b/>
        </w:rPr>
        <w:t xml:space="preserve"> №</w:t>
      </w:r>
      <w:r w:rsidR="00CE6EB3">
        <w:rPr>
          <w:b/>
        </w:rPr>
        <w:t xml:space="preserve"> </w:t>
      </w:r>
      <w:r w:rsidR="006C5D73">
        <w:rPr>
          <w:b/>
        </w:rPr>
        <w:t>33</w:t>
      </w:r>
      <w:r w:rsidR="00CE6EB3">
        <w:rPr>
          <w:b/>
        </w:rPr>
        <w:t>-н</w:t>
      </w:r>
    </w:p>
    <w:p w:rsidR="003C4EC0" w:rsidRPr="00DA3503" w:rsidRDefault="003C4EC0" w:rsidP="00DA3503"/>
    <w:p w:rsidR="00CE6EB3" w:rsidRPr="00DA3503" w:rsidRDefault="00CE6EB3" w:rsidP="00DA3503">
      <w:pPr>
        <w:jc w:val="center"/>
        <w:rPr>
          <w:b/>
          <w:bCs/>
        </w:rPr>
      </w:pPr>
    </w:p>
    <w:p w:rsidR="003141C6" w:rsidRDefault="003141C6" w:rsidP="00DA3503">
      <w:pPr>
        <w:jc w:val="center"/>
        <w:rPr>
          <w:b/>
          <w:bCs/>
        </w:rPr>
      </w:pPr>
    </w:p>
    <w:p w:rsidR="003141C6" w:rsidRDefault="003C4EC0" w:rsidP="00DA3503">
      <w:pPr>
        <w:jc w:val="center"/>
        <w:rPr>
          <w:b/>
          <w:bCs/>
        </w:rPr>
      </w:pPr>
      <w:r w:rsidRPr="00DA3503">
        <w:rPr>
          <w:b/>
          <w:bCs/>
        </w:rPr>
        <w:t xml:space="preserve">ДОЛЖНОСТИ </w:t>
      </w:r>
    </w:p>
    <w:p w:rsidR="003C4EC0" w:rsidRPr="00DA3503" w:rsidRDefault="003C4EC0" w:rsidP="00DA3503">
      <w:pPr>
        <w:jc w:val="center"/>
        <w:rPr>
          <w:b/>
          <w:bCs/>
        </w:rPr>
      </w:pPr>
      <w:r w:rsidRPr="00DA3503">
        <w:rPr>
          <w:b/>
          <w:bCs/>
        </w:rPr>
        <w:t>МУНИЦИПАЛЬНОЙ СЛУЖБЫ МЫСКОВСКОГО ГОРОДСКОГО ОКРУГА</w:t>
      </w:r>
    </w:p>
    <w:p w:rsidR="003C4EC0" w:rsidRPr="00DA3503" w:rsidRDefault="003C4EC0" w:rsidP="00DA3503">
      <w:pPr>
        <w:ind w:firstLine="540"/>
        <w:jc w:val="center"/>
      </w:pPr>
    </w:p>
    <w:p w:rsidR="003141C6" w:rsidRDefault="00847B33" w:rsidP="00DA3503">
      <w:pPr>
        <w:jc w:val="center"/>
        <w:rPr>
          <w:b/>
        </w:rPr>
      </w:pPr>
      <w:bookmarkStart w:id="1" w:name="Par194"/>
      <w:bookmarkEnd w:id="1"/>
      <w:r>
        <w:rPr>
          <w:b/>
        </w:rPr>
        <w:t xml:space="preserve">I. </w:t>
      </w:r>
      <w:r w:rsidR="003C4EC0" w:rsidRPr="00847B33">
        <w:rPr>
          <w:b/>
        </w:rPr>
        <w:t xml:space="preserve">Должности муниципальной службы, учреждаемые </w:t>
      </w:r>
    </w:p>
    <w:p w:rsidR="003141C6" w:rsidRDefault="003C4EC0" w:rsidP="00DA3503">
      <w:pPr>
        <w:jc w:val="center"/>
        <w:rPr>
          <w:b/>
        </w:rPr>
      </w:pPr>
      <w:r w:rsidRPr="00847B33">
        <w:rPr>
          <w:b/>
        </w:rPr>
        <w:t xml:space="preserve">для непосредственного обеспечения исполнения полномочий </w:t>
      </w:r>
    </w:p>
    <w:p w:rsidR="003C4EC0" w:rsidRPr="00847B33" w:rsidRDefault="003C4EC0" w:rsidP="003141C6">
      <w:pPr>
        <w:jc w:val="center"/>
        <w:rPr>
          <w:b/>
        </w:rPr>
      </w:pPr>
      <w:r w:rsidRPr="00847B33">
        <w:rPr>
          <w:b/>
        </w:rPr>
        <w:t>главы Мысковского городского округа</w:t>
      </w:r>
    </w:p>
    <w:p w:rsidR="003C4EC0" w:rsidRPr="00DA3503" w:rsidRDefault="003C4EC0" w:rsidP="00DA3503">
      <w:pPr>
        <w:jc w:val="center"/>
        <w:outlineLvl w:val="2"/>
      </w:pPr>
      <w:bookmarkStart w:id="2" w:name="Par199"/>
      <w:bookmarkEnd w:id="2"/>
    </w:p>
    <w:p w:rsidR="003C4EC0" w:rsidRPr="00450542" w:rsidRDefault="003C4EC0" w:rsidP="00DA3503">
      <w:pPr>
        <w:jc w:val="center"/>
        <w:outlineLvl w:val="2"/>
        <w:rPr>
          <w:b/>
        </w:rPr>
      </w:pPr>
      <w:r w:rsidRPr="00450542">
        <w:rPr>
          <w:b/>
        </w:rPr>
        <w:t>Высшая должность</w:t>
      </w:r>
    </w:p>
    <w:p w:rsidR="003C4EC0" w:rsidRPr="00DA3503" w:rsidRDefault="003C4EC0" w:rsidP="00DA3503">
      <w:pPr>
        <w:ind w:firstLine="540"/>
        <w:jc w:val="both"/>
      </w:pPr>
    </w:p>
    <w:p w:rsidR="003C4EC0" w:rsidRPr="00DA3503" w:rsidRDefault="003C4EC0" w:rsidP="00DA3503">
      <w:pPr>
        <w:ind w:firstLine="540"/>
        <w:jc w:val="both"/>
      </w:pPr>
      <w:r w:rsidRPr="00DA3503">
        <w:t>Первый заместитель главы Мысковского городского округа</w:t>
      </w:r>
    </w:p>
    <w:p w:rsidR="003C4EC0" w:rsidRPr="00DA3503" w:rsidRDefault="003C4EC0" w:rsidP="00DA3503">
      <w:pPr>
        <w:ind w:firstLine="540"/>
        <w:jc w:val="both"/>
      </w:pPr>
      <w:r w:rsidRPr="00DA3503">
        <w:t xml:space="preserve">Заместитель главы </w:t>
      </w:r>
      <w:bookmarkStart w:id="3" w:name="Par204"/>
      <w:bookmarkEnd w:id="3"/>
      <w:r w:rsidRPr="00DA3503">
        <w:t xml:space="preserve">Мысковского городского округа </w:t>
      </w:r>
    </w:p>
    <w:p w:rsidR="003C4EC0" w:rsidRPr="00DA3503" w:rsidRDefault="003C4EC0" w:rsidP="00DA3503">
      <w:pPr>
        <w:ind w:firstLine="540"/>
        <w:jc w:val="both"/>
      </w:pPr>
      <w:r w:rsidRPr="00DA3503">
        <w:t xml:space="preserve">Заместитель главы Мысковского городского округа – начальник Управления </w:t>
      </w:r>
    </w:p>
    <w:p w:rsidR="003C4EC0" w:rsidRPr="00DA3503" w:rsidRDefault="003C4EC0" w:rsidP="00DA3503">
      <w:pPr>
        <w:ind w:firstLine="540"/>
        <w:jc w:val="both"/>
      </w:pPr>
    </w:p>
    <w:p w:rsidR="003C4EC0" w:rsidRPr="00450542" w:rsidRDefault="003C4EC0" w:rsidP="00CE6EB3">
      <w:pPr>
        <w:jc w:val="center"/>
        <w:rPr>
          <w:b/>
        </w:rPr>
      </w:pPr>
      <w:r w:rsidRPr="00450542">
        <w:rPr>
          <w:b/>
        </w:rPr>
        <w:t>Ведущая должность</w:t>
      </w:r>
    </w:p>
    <w:p w:rsidR="003C4EC0" w:rsidRPr="00DA3503" w:rsidRDefault="003C4EC0" w:rsidP="00DA3503">
      <w:pPr>
        <w:ind w:firstLine="540"/>
        <w:jc w:val="both"/>
      </w:pPr>
    </w:p>
    <w:p w:rsidR="003C4EC0" w:rsidRPr="00DA3503" w:rsidRDefault="003C4EC0" w:rsidP="00DA3503">
      <w:pPr>
        <w:ind w:firstLine="540"/>
        <w:jc w:val="both"/>
      </w:pPr>
      <w:r w:rsidRPr="00DA3503">
        <w:t xml:space="preserve">Пресс-секретарь главы Мысковского городского округа </w:t>
      </w:r>
    </w:p>
    <w:p w:rsidR="003C4EC0" w:rsidRPr="00DA3503" w:rsidRDefault="003C4EC0" w:rsidP="00DA3503">
      <w:pPr>
        <w:ind w:firstLine="540"/>
        <w:jc w:val="both"/>
      </w:pPr>
    </w:p>
    <w:p w:rsidR="003C4EC0" w:rsidRPr="00450542" w:rsidRDefault="00450542" w:rsidP="00DA3503">
      <w:pPr>
        <w:jc w:val="center"/>
        <w:rPr>
          <w:b/>
        </w:rPr>
      </w:pPr>
      <w:bookmarkStart w:id="4" w:name="Par213"/>
      <w:bookmarkEnd w:id="4"/>
      <w:r>
        <w:rPr>
          <w:b/>
        </w:rPr>
        <w:t xml:space="preserve">II. </w:t>
      </w:r>
      <w:r w:rsidR="003C4EC0" w:rsidRPr="00450542">
        <w:rPr>
          <w:b/>
        </w:rPr>
        <w:t>Должности муниципальной службы, учреждаемые для обеспечения</w:t>
      </w:r>
    </w:p>
    <w:p w:rsidR="00450542" w:rsidRDefault="00CE6EB3" w:rsidP="00DA3503">
      <w:pPr>
        <w:jc w:val="center"/>
        <w:rPr>
          <w:b/>
        </w:rPr>
      </w:pPr>
      <w:r w:rsidRPr="00450542">
        <w:rPr>
          <w:b/>
        </w:rPr>
        <w:t xml:space="preserve">        </w:t>
      </w:r>
      <w:r w:rsidR="003C4EC0" w:rsidRPr="00450542">
        <w:rPr>
          <w:b/>
        </w:rPr>
        <w:t xml:space="preserve">исполнения полномочий Совета народных депутатов </w:t>
      </w:r>
    </w:p>
    <w:p w:rsidR="003C4EC0" w:rsidRPr="00450542" w:rsidRDefault="003C4EC0" w:rsidP="00DA3503">
      <w:pPr>
        <w:jc w:val="center"/>
        <w:rPr>
          <w:b/>
        </w:rPr>
      </w:pPr>
      <w:r w:rsidRPr="00450542">
        <w:rPr>
          <w:b/>
        </w:rPr>
        <w:t>Мысковского городского округа</w:t>
      </w:r>
    </w:p>
    <w:p w:rsidR="003C4EC0" w:rsidRPr="00DA3503" w:rsidRDefault="003C4EC0" w:rsidP="00DA3503">
      <w:pPr>
        <w:jc w:val="center"/>
        <w:outlineLvl w:val="2"/>
      </w:pPr>
      <w:bookmarkStart w:id="5" w:name="Par218"/>
      <w:bookmarkEnd w:id="5"/>
    </w:p>
    <w:p w:rsidR="003C4EC0" w:rsidRPr="00450542" w:rsidRDefault="003C4EC0" w:rsidP="00DA3503">
      <w:pPr>
        <w:jc w:val="center"/>
        <w:outlineLvl w:val="2"/>
        <w:rPr>
          <w:b/>
        </w:rPr>
      </w:pPr>
      <w:r w:rsidRPr="00450542">
        <w:rPr>
          <w:b/>
        </w:rPr>
        <w:t>Ведущая должность</w:t>
      </w:r>
    </w:p>
    <w:p w:rsidR="00450542" w:rsidRDefault="00450542" w:rsidP="00DA3503">
      <w:pPr>
        <w:ind w:firstLine="540"/>
        <w:jc w:val="both"/>
      </w:pPr>
    </w:p>
    <w:p w:rsidR="003C4EC0" w:rsidRPr="00DA3503" w:rsidRDefault="00450542" w:rsidP="00DA3503">
      <w:pPr>
        <w:ind w:firstLine="540"/>
        <w:jc w:val="both"/>
      </w:pPr>
      <w:r w:rsidRPr="00DA3503">
        <w:t>Начальник самостоятельного отдела</w:t>
      </w:r>
    </w:p>
    <w:p w:rsidR="003C4EC0" w:rsidRPr="00DA3503" w:rsidRDefault="003C4EC0" w:rsidP="00450542">
      <w:pPr>
        <w:tabs>
          <w:tab w:val="left" w:pos="3315"/>
        </w:tabs>
        <w:ind w:firstLine="540"/>
        <w:jc w:val="both"/>
      </w:pPr>
      <w:r w:rsidRPr="00DA3503">
        <w:t>Консультант-советник</w:t>
      </w:r>
      <w:r w:rsidR="00450542">
        <w:tab/>
      </w:r>
    </w:p>
    <w:p w:rsidR="003C4EC0" w:rsidRPr="00DA3503" w:rsidRDefault="003C4EC0" w:rsidP="00DA3503">
      <w:pPr>
        <w:ind w:firstLine="540"/>
        <w:jc w:val="both"/>
      </w:pPr>
    </w:p>
    <w:p w:rsidR="003C4EC0" w:rsidRPr="00450542" w:rsidRDefault="003C4EC0" w:rsidP="00DA3503">
      <w:pPr>
        <w:jc w:val="center"/>
        <w:outlineLvl w:val="2"/>
        <w:rPr>
          <w:b/>
        </w:rPr>
      </w:pPr>
      <w:bookmarkStart w:id="6" w:name="Par224"/>
      <w:bookmarkEnd w:id="6"/>
      <w:r w:rsidRPr="00450542">
        <w:rPr>
          <w:b/>
        </w:rPr>
        <w:t>Старшая должность</w:t>
      </w:r>
    </w:p>
    <w:p w:rsidR="003C4EC0" w:rsidRPr="00DA3503" w:rsidRDefault="003C4EC0" w:rsidP="00DA3503">
      <w:pPr>
        <w:ind w:firstLine="540"/>
        <w:jc w:val="both"/>
      </w:pPr>
    </w:p>
    <w:p w:rsidR="003C4EC0" w:rsidRPr="00DA3503" w:rsidRDefault="003C4EC0" w:rsidP="00DA3503">
      <w:pPr>
        <w:ind w:firstLine="540"/>
        <w:jc w:val="both"/>
      </w:pPr>
      <w:r w:rsidRPr="00DA3503">
        <w:t>Главный специалист</w:t>
      </w:r>
    </w:p>
    <w:p w:rsidR="003C4EC0" w:rsidRPr="00DA3503" w:rsidRDefault="003C4EC0" w:rsidP="00DA3503">
      <w:pPr>
        <w:ind w:firstLine="540"/>
        <w:jc w:val="both"/>
      </w:pPr>
      <w:bookmarkStart w:id="7" w:name="Par228"/>
      <w:bookmarkEnd w:id="7"/>
    </w:p>
    <w:p w:rsidR="003C4EC0" w:rsidRPr="00450542" w:rsidRDefault="00450542" w:rsidP="00601C6E">
      <w:pPr>
        <w:jc w:val="center"/>
        <w:rPr>
          <w:b/>
        </w:rPr>
      </w:pPr>
      <w:bookmarkStart w:id="8" w:name="Par234"/>
      <w:bookmarkEnd w:id="8"/>
      <w:r>
        <w:rPr>
          <w:b/>
        </w:rPr>
        <w:t xml:space="preserve">III. </w:t>
      </w:r>
      <w:r w:rsidR="003C4EC0" w:rsidRPr="00450542">
        <w:rPr>
          <w:b/>
        </w:rPr>
        <w:t>Должности муниципальной службы, учреждаемые для обеспечения</w:t>
      </w:r>
    </w:p>
    <w:p w:rsidR="00DA3503" w:rsidRPr="00450542" w:rsidRDefault="003C4EC0" w:rsidP="00601C6E">
      <w:pPr>
        <w:jc w:val="center"/>
        <w:rPr>
          <w:b/>
        </w:rPr>
      </w:pPr>
      <w:r w:rsidRPr="00450542">
        <w:rPr>
          <w:b/>
        </w:rPr>
        <w:t>исполнения полномочий администрации Мысковского городского округа,</w:t>
      </w:r>
    </w:p>
    <w:p w:rsidR="00601C6E" w:rsidRDefault="003C4EC0" w:rsidP="00601C6E">
      <w:pPr>
        <w:widowControl/>
        <w:ind w:firstLine="720"/>
        <w:jc w:val="center"/>
        <w:rPr>
          <w:b/>
        </w:rPr>
      </w:pPr>
      <w:r w:rsidRPr="00450542">
        <w:rPr>
          <w:b/>
        </w:rPr>
        <w:t>отраслевых</w:t>
      </w:r>
      <w:r w:rsidR="00601C6E">
        <w:rPr>
          <w:b/>
        </w:rPr>
        <w:t xml:space="preserve"> </w:t>
      </w:r>
      <w:r w:rsidR="00601C6E">
        <w:rPr>
          <w:b/>
          <w:bCs/>
        </w:rPr>
        <w:t xml:space="preserve">(функциональных) </w:t>
      </w:r>
      <w:r w:rsidRPr="00450542">
        <w:rPr>
          <w:b/>
        </w:rPr>
        <w:t xml:space="preserve">органов администрации </w:t>
      </w:r>
    </w:p>
    <w:p w:rsidR="003C4EC0" w:rsidRPr="00450542" w:rsidRDefault="003C4EC0" w:rsidP="00601C6E">
      <w:pPr>
        <w:widowControl/>
        <w:jc w:val="center"/>
        <w:rPr>
          <w:b/>
        </w:rPr>
      </w:pPr>
      <w:r w:rsidRPr="00450542">
        <w:rPr>
          <w:b/>
        </w:rPr>
        <w:t>Мысковского городского округа</w:t>
      </w:r>
    </w:p>
    <w:p w:rsidR="003C4EC0" w:rsidRPr="00DA3503" w:rsidRDefault="003C4EC0" w:rsidP="00DA3503">
      <w:pPr>
        <w:ind w:firstLine="540"/>
        <w:jc w:val="both"/>
      </w:pPr>
    </w:p>
    <w:p w:rsidR="003C4EC0" w:rsidRPr="00450542" w:rsidRDefault="003C4EC0" w:rsidP="00DA3503">
      <w:pPr>
        <w:jc w:val="center"/>
        <w:outlineLvl w:val="2"/>
        <w:rPr>
          <w:b/>
        </w:rPr>
      </w:pPr>
      <w:bookmarkStart w:id="9" w:name="Par238"/>
      <w:bookmarkEnd w:id="9"/>
      <w:r w:rsidRPr="00450542">
        <w:rPr>
          <w:b/>
        </w:rPr>
        <w:t>Высшая должность</w:t>
      </w:r>
    </w:p>
    <w:p w:rsidR="003C4EC0" w:rsidRPr="00450542" w:rsidRDefault="003C4EC0" w:rsidP="00DA3503">
      <w:pPr>
        <w:ind w:firstLine="540"/>
        <w:jc w:val="both"/>
        <w:rPr>
          <w:b/>
        </w:rPr>
      </w:pPr>
    </w:p>
    <w:p w:rsidR="003C4EC0" w:rsidRPr="00DA3503" w:rsidRDefault="003C4EC0" w:rsidP="00DA3503">
      <w:pPr>
        <w:ind w:firstLine="540"/>
        <w:jc w:val="both"/>
      </w:pPr>
      <w:r w:rsidRPr="00DA3503">
        <w:t>Начальник управления</w:t>
      </w:r>
    </w:p>
    <w:p w:rsidR="003C4EC0" w:rsidRPr="00DA3503" w:rsidRDefault="003C4EC0" w:rsidP="00DA3503">
      <w:pPr>
        <w:ind w:firstLine="540"/>
        <w:jc w:val="both"/>
      </w:pPr>
      <w:r w:rsidRPr="00DA3503">
        <w:t>Председатель комитета</w:t>
      </w:r>
    </w:p>
    <w:p w:rsidR="003C4EC0" w:rsidRPr="00DA3503" w:rsidRDefault="003C4EC0" w:rsidP="00DA3503">
      <w:pPr>
        <w:ind w:firstLine="540"/>
        <w:jc w:val="both"/>
      </w:pPr>
    </w:p>
    <w:p w:rsidR="003C4EC0" w:rsidRPr="00450542" w:rsidRDefault="003C4EC0" w:rsidP="00DA3503">
      <w:pPr>
        <w:jc w:val="center"/>
        <w:outlineLvl w:val="2"/>
        <w:rPr>
          <w:b/>
        </w:rPr>
      </w:pPr>
      <w:bookmarkStart w:id="10" w:name="Par247"/>
      <w:bookmarkEnd w:id="10"/>
      <w:r w:rsidRPr="00450542">
        <w:rPr>
          <w:b/>
        </w:rPr>
        <w:t>Главная должность</w:t>
      </w:r>
    </w:p>
    <w:p w:rsidR="003C4EC0" w:rsidRPr="00DA3503" w:rsidRDefault="003C4EC0" w:rsidP="00DA3503">
      <w:pPr>
        <w:ind w:firstLine="540"/>
        <w:jc w:val="both"/>
      </w:pPr>
    </w:p>
    <w:p w:rsidR="003C4EC0" w:rsidRPr="00DA3503" w:rsidRDefault="003C4EC0" w:rsidP="00DA3503">
      <w:pPr>
        <w:ind w:firstLine="540"/>
        <w:jc w:val="both"/>
      </w:pPr>
      <w:r w:rsidRPr="00DA3503">
        <w:t>Заместитель начальника управления</w:t>
      </w:r>
    </w:p>
    <w:p w:rsidR="003C4EC0" w:rsidRPr="00DA3503" w:rsidRDefault="003C4EC0" w:rsidP="00DA3503">
      <w:pPr>
        <w:ind w:firstLine="540"/>
        <w:jc w:val="both"/>
      </w:pPr>
      <w:r w:rsidRPr="00DA3503">
        <w:t>Заместитель председателя комитета</w:t>
      </w:r>
    </w:p>
    <w:p w:rsidR="003141C6" w:rsidRPr="006C5D73" w:rsidRDefault="003C4EC0" w:rsidP="006C5D73">
      <w:pPr>
        <w:ind w:firstLine="540"/>
        <w:jc w:val="both"/>
      </w:pPr>
      <w:r w:rsidRPr="00DA3503">
        <w:t>Начальник самостоятельного отдел</w:t>
      </w:r>
      <w:bookmarkStart w:id="11" w:name="Par254"/>
      <w:bookmarkEnd w:id="11"/>
      <w:r w:rsidR="006C5D73">
        <w:t>а</w:t>
      </w:r>
    </w:p>
    <w:p w:rsidR="003C4EC0" w:rsidRPr="00450542" w:rsidRDefault="003C4EC0" w:rsidP="00DA3503">
      <w:pPr>
        <w:jc w:val="center"/>
        <w:outlineLvl w:val="2"/>
        <w:rPr>
          <w:b/>
        </w:rPr>
      </w:pPr>
      <w:r w:rsidRPr="00450542">
        <w:rPr>
          <w:b/>
        </w:rPr>
        <w:t>Ведущая должность</w:t>
      </w:r>
    </w:p>
    <w:p w:rsidR="003C4EC0" w:rsidRPr="00DA3503" w:rsidRDefault="003C4EC0" w:rsidP="00DA3503">
      <w:pPr>
        <w:ind w:firstLine="540"/>
        <w:jc w:val="both"/>
      </w:pPr>
    </w:p>
    <w:p w:rsidR="003C4EC0" w:rsidRPr="00DA3503" w:rsidRDefault="003C4EC0" w:rsidP="00DA3503">
      <w:pPr>
        <w:ind w:firstLine="540"/>
        <w:jc w:val="both"/>
      </w:pPr>
      <w:r w:rsidRPr="00DA3503">
        <w:lastRenderedPageBreak/>
        <w:t>Начальник отдела в управлении, комитете</w:t>
      </w:r>
    </w:p>
    <w:p w:rsidR="003C4EC0" w:rsidRPr="00DA3503" w:rsidRDefault="003C4EC0" w:rsidP="00DA3503">
      <w:pPr>
        <w:ind w:firstLine="540"/>
        <w:jc w:val="both"/>
      </w:pPr>
      <w:r w:rsidRPr="00DA3503">
        <w:t>Заместитель начальника отдела</w:t>
      </w:r>
    </w:p>
    <w:p w:rsidR="003C4EC0" w:rsidRPr="00DA3503" w:rsidRDefault="003C4EC0" w:rsidP="00DA3503">
      <w:pPr>
        <w:ind w:firstLine="540"/>
        <w:jc w:val="both"/>
      </w:pPr>
      <w:r w:rsidRPr="00DA3503">
        <w:t>Заведующий сектором</w:t>
      </w:r>
    </w:p>
    <w:p w:rsidR="003C4EC0" w:rsidRPr="00DA3503" w:rsidRDefault="003C4EC0" w:rsidP="00CE6EB3">
      <w:pPr>
        <w:ind w:firstLine="540"/>
        <w:jc w:val="both"/>
      </w:pPr>
      <w:r w:rsidRPr="00DA3503">
        <w:t>Консультант-советник</w:t>
      </w:r>
      <w:bookmarkStart w:id="12" w:name="Par262"/>
      <w:bookmarkEnd w:id="12"/>
    </w:p>
    <w:p w:rsidR="003C4EC0" w:rsidRPr="00DA3503" w:rsidRDefault="003C4EC0" w:rsidP="00DA3503">
      <w:pPr>
        <w:jc w:val="center"/>
        <w:outlineLvl w:val="2"/>
      </w:pPr>
    </w:p>
    <w:p w:rsidR="003C4EC0" w:rsidRPr="00450542" w:rsidRDefault="003C4EC0" w:rsidP="00DA3503">
      <w:pPr>
        <w:jc w:val="center"/>
        <w:outlineLvl w:val="2"/>
        <w:rPr>
          <w:b/>
        </w:rPr>
      </w:pPr>
      <w:r w:rsidRPr="00450542">
        <w:rPr>
          <w:b/>
        </w:rPr>
        <w:t>Старшая должность</w:t>
      </w:r>
    </w:p>
    <w:p w:rsidR="003C4EC0" w:rsidRPr="00DA3503" w:rsidRDefault="003C4EC0" w:rsidP="00DA3503">
      <w:pPr>
        <w:ind w:firstLine="540"/>
        <w:jc w:val="both"/>
      </w:pPr>
    </w:p>
    <w:p w:rsidR="003C4EC0" w:rsidRPr="00DA3503" w:rsidRDefault="003C4EC0" w:rsidP="00DA3503">
      <w:pPr>
        <w:ind w:firstLine="540"/>
        <w:jc w:val="both"/>
      </w:pPr>
      <w:r w:rsidRPr="00DA3503">
        <w:t>Главный специалист</w:t>
      </w:r>
    </w:p>
    <w:p w:rsidR="003C4EC0" w:rsidRPr="00DA3503" w:rsidRDefault="003C4EC0" w:rsidP="00DA3503">
      <w:pPr>
        <w:ind w:firstLine="540"/>
        <w:jc w:val="both"/>
      </w:pPr>
      <w:r w:rsidRPr="00DA3503">
        <w:t>Ведущий специалист</w:t>
      </w:r>
    </w:p>
    <w:p w:rsidR="003C4EC0" w:rsidRPr="00DA3503" w:rsidRDefault="003C4EC0" w:rsidP="00DA3503">
      <w:pPr>
        <w:ind w:firstLine="540"/>
        <w:jc w:val="both"/>
      </w:pPr>
    </w:p>
    <w:p w:rsidR="003C4EC0" w:rsidRPr="00450542" w:rsidRDefault="003C4EC0" w:rsidP="00DA3503">
      <w:pPr>
        <w:jc w:val="center"/>
        <w:outlineLvl w:val="2"/>
        <w:rPr>
          <w:b/>
        </w:rPr>
      </w:pPr>
      <w:bookmarkStart w:id="13" w:name="Par267"/>
      <w:bookmarkEnd w:id="13"/>
      <w:r w:rsidRPr="00450542">
        <w:rPr>
          <w:b/>
        </w:rPr>
        <w:t>Младшая должность</w:t>
      </w:r>
    </w:p>
    <w:p w:rsidR="003C4EC0" w:rsidRPr="00DA3503" w:rsidRDefault="003C4EC0" w:rsidP="00DA3503">
      <w:pPr>
        <w:ind w:firstLine="540"/>
        <w:jc w:val="both"/>
      </w:pPr>
    </w:p>
    <w:p w:rsidR="003C4EC0" w:rsidRPr="00DA3503" w:rsidRDefault="003C4EC0" w:rsidP="00DA3503">
      <w:pPr>
        <w:ind w:firstLine="540"/>
        <w:jc w:val="both"/>
      </w:pPr>
      <w:r w:rsidRPr="00DA3503">
        <w:t>Специалист 1-й категории</w:t>
      </w:r>
    </w:p>
    <w:p w:rsidR="003C4EC0" w:rsidRPr="00DA3503" w:rsidRDefault="003C4EC0" w:rsidP="00DA3503">
      <w:pPr>
        <w:ind w:firstLine="540"/>
        <w:jc w:val="both"/>
      </w:pPr>
      <w:r w:rsidRPr="00DA3503">
        <w:t>Специалист 2-й категории</w:t>
      </w:r>
    </w:p>
    <w:p w:rsidR="003C4EC0" w:rsidRPr="00DA3503" w:rsidRDefault="003C4EC0" w:rsidP="00DA3503">
      <w:pPr>
        <w:ind w:firstLine="540"/>
        <w:jc w:val="both"/>
      </w:pPr>
      <w:r w:rsidRPr="00DA3503">
        <w:t>Специалист</w:t>
      </w:r>
    </w:p>
    <w:p w:rsidR="003C4EC0" w:rsidRPr="00DA3503" w:rsidRDefault="003C4EC0" w:rsidP="00DA3503">
      <w:pPr>
        <w:ind w:firstLine="540"/>
      </w:pPr>
    </w:p>
    <w:p w:rsidR="003C4EC0" w:rsidRPr="00450542" w:rsidRDefault="00450542" w:rsidP="00DA3503">
      <w:pPr>
        <w:jc w:val="center"/>
        <w:rPr>
          <w:b/>
        </w:rPr>
      </w:pPr>
      <w:bookmarkStart w:id="14" w:name="Par273"/>
      <w:bookmarkEnd w:id="14"/>
      <w:r>
        <w:rPr>
          <w:b/>
        </w:rPr>
        <w:t xml:space="preserve">IV. </w:t>
      </w:r>
      <w:r w:rsidR="003C4EC0" w:rsidRPr="00450542">
        <w:rPr>
          <w:b/>
        </w:rPr>
        <w:t>Должности муниципальной службы, учреждаемые для обеспечения</w:t>
      </w:r>
    </w:p>
    <w:p w:rsidR="003C4EC0" w:rsidRPr="00450542" w:rsidRDefault="003C4EC0" w:rsidP="00DA3503">
      <w:pPr>
        <w:jc w:val="center"/>
        <w:rPr>
          <w:b/>
        </w:rPr>
      </w:pPr>
      <w:r w:rsidRPr="00450542">
        <w:rPr>
          <w:b/>
        </w:rPr>
        <w:t>исполнения полномочий муниципальной ревизионной комиссии</w:t>
      </w:r>
    </w:p>
    <w:p w:rsidR="003C4EC0" w:rsidRPr="00DA3503" w:rsidRDefault="003C4EC0" w:rsidP="00DA3503">
      <w:pPr>
        <w:ind w:firstLine="540"/>
        <w:jc w:val="both"/>
      </w:pPr>
    </w:p>
    <w:p w:rsidR="00FC0EAC" w:rsidRPr="00450542" w:rsidRDefault="00FC0EAC" w:rsidP="00FC0EAC">
      <w:pPr>
        <w:jc w:val="center"/>
        <w:outlineLvl w:val="2"/>
        <w:rPr>
          <w:b/>
        </w:rPr>
      </w:pPr>
      <w:bookmarkStart w:id="15" w:name="Par278"/>
      <w:bookmarkEnd w:id="15"/>
      <w:r w:rsidRPr="00450542">
        <w:rPr>
          <w:b/>
        </w:rPr>
        <w:t>Главная должность</w:t>
      </w:r>
    </w:p>
    <w:p w:rsidR="00FC0EAC" w:rsidRDefault="00FC0EAC" w:rsidP="00FC0EAC">
      <w:pPr>
        <w:ind w:firstLine="567"/>
        <w:jc w:val="both"/>
        <w:outlineLvl w:val="2"/>
      </w:pPr>
    </w:p>
    <w:p w:rsidR="00FC0EAC" w:rsidRDefault="00FC0EAC" w:rsidP="00FC0EAC">
      <w:pPr>
        <w:widowControl/>
        <w:ind w:firstLine="720"/>
        <w:jc w:val="both"/>
      </w:pPr>
      <w:r>
        <w:t xml:space="preserve">Председатель контрольно-счетного органа </w:t>
      </w:r>
    </w:p>
    <w:p w:rsidR="00FC0EAC" w:rsidRPr="00FC0EAC" w:rsidRDefault="00FC0EAC" w:rsidP="00FC0EAC">
      <w:pPr>
        <w:ind w:firstLine="567"/>
        <w:jc w:val="both"/>
        <w:outlineLvl w:val="2"/>
      </w:pPr>
    </w:p>
    <w:p w:rsidR="00FC0EAC" w:rsidRDefault="00FC0EAC" w:rsidP="00DA3503">
      <w:pPr>
        <w:jc w:val="center"/>
        <w:outlineLvl w:val="2"/>
        <w:rPr>
          <w:b/>
        </w:rPr>
      </w:pPr>
    </w:p>
    <w:p w:rsidR="003C4EC0" w:rsidRPr="00450542" w:rsidRDefault="003C4EC0" w:rsidP="00DA3503">
      <w:pPr>
        <w:jc w:val="center"/>
        <w:outlineLvl w:val="2"/>
        <w:rPr>
          <w:b/>
        </w:rPr>
      </w:pPr>
      <w:r w:rsidRPr="00450542">
        <w:rPr>
          <w:b/>
        </w:rPr>
        <w:t>Ведущая должность</w:t>
      </w:r>
    </w:p>
    <w:p w:rsidR="003C4EC0" w:rsidRPr="00DA3503" w:rsidRDefault="003C4EC0" w:rsidP="00DA3503">
      <w:pPr>
        <w:ind w:firstLine="540"/>
        <w:jc w:val="both"/>
      </w:pPr>
    </w:p>
    <w:p w:rsidR="003C4EC0" w:rsidRPr="00DA3503" w:rsidRDefault="003C4EC0" w:rsidP="00DA3503">
      <w:pPr>
        <w:ind w:firstLine="540"/>
        <w:jc w:val="both"/>
      </w:pPr>
      <w:r w:rsidRPr="00DA3503">
        <w:t>Консультант-советник</w:t>
      </w:r>
    </w:p>
    <w:p w:rsidR="00DA3503" w:rsidRPr="00DA3503" w:rsidRDefault="00DA3503" w:rsidP="00DA3503">
      <w:pPr>
        <w:ind w:firstLine="540"/>
        <w:jc w:val="both"/>
      </w:pPr>
      <w:bookmarkStart w:id="16" w:name="Par283"/>
      <w:bookmarkEnd w:id="16"/>
      <w:r w:rsidRPr="00DA3503">
        <w:t xml:space="preserve"> </w:t>
      </w:r>
    </w:p>
    <w:p w:rsidR="00805988" w:rsidRPr="00DA3503" w:rsidRDefault="00805988" w:rsidP="00DA3503">
      <w:pPr>
        <w:pStyle w:val="Style3"/>
        <w:widowControl/>
        <w:ind w:left="461"/>
        <w:rPr>
          <w:rStyle w:val="FontStyle13"/>
          <w:sz w:val="24"/>
        </w:rPr>
      </w:pPr>
    </w:p>
    <w:p w:rsidR="00805988" w:rsidRPr="00DA3503" w:rsidRDefault="00805988" w:rsidP="00DA3503">
      <w:pPr>
        <w:pStyle w:val="Style3"/>
        <w:widowControl/>
        <w:ind w:left="461"/>
        <w:rPr>
          <w:rStyle w:val="FontStyle13"/>
          <w:sz w:val="24"/>
        </w:rPr>
      </w:pPr>
    </w:p>
    <w:p w:rsidR="00805988" w:rsidRPr="00DA3503" w:rsidRDefault="00805988" w:rsidP="00DA3503">
      <w:pPr>
        <w:pStyle w:val="Style3"/>
        <w:widowControl/>
        <w:ind w:left="461"/>
        <w:rPr>
          <w:rStyle w:val="FontStyle13"/>
          <w:sz w:val="24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805988" w:rsidRDefault="00805988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CD0EF4" w:rsidRDefault="00CD0EF4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p w:rsidR="00CD0EF4" w:rsidRDefault="00CD0EF4" w:rsidP="00CD0EF4">
      <w:pPr>
        <w:widowControl/>
        <w:ind w:firstLine="540"/>
        <w:jc w:val="both"/>
        <w:rPr>
          <w:sz w:val="28"/>
          <w:szCs w:val="28"/>
        </w:rPr>
      </w:pPr>
    </w:p>
    <w:p w:rsidR="00CD0EF4" w:rsidRDefault="00CD0EF4" w:rsidP="00CD0EF4">
      <w:pPr>
        <w:widowControl/>
        <w:ind w:firstLine="540"/>
        <w:jc w:val="both"/>
        <w:rPr>
          <w:sz w:val="28"/>
          <w:szCs w:val="28"/>
        </w:rPr>
      </w:pPr>
    </w:p>
    <w:p w:rsidR="00CD0EF4" w:rsidRDefault="00CD0EF4" w:rsidP="00CD0EF4">
      <w:pPr>
        <w:widowControl/>
        <w:ind w:firstLine="540"/>
        <w:jc w:val="both"/>
        <w:rPr>
          <w:sz w:val="28"/>
          <w:szCs w:val="28"/>
        </w:rPr>
      </w:pPr>
    </w:p>
    <w:p w:rsidR="00805988" w:rsidRDefault="00805988" w:rsidP="00CE6EB3">
      <w:pPr>
        <w:pStyle w:val="Style3"/>
        <w:widowControl/>
        <w:spacing w:before="24"/>
        <w:rPr>
          <w:rStyle w:val="FontStyle13"/>
          <w:szCs w:val="16"/>
        </w:rPr>
      </w:pPr>
    </w:p>
    <w:sectPr w:rsidR="00805988" w:rsidSect="00FD13D9">
      <w:headerReference w:type="default" r:id="rId12"/>
      <w:type w:val="continuous"/>
      <w:pgSz w:w="11905" w:h="16837"/>
      <w:pgMar w:top="1134" w:right="850" w:bottom="709" w:left="1701" w:header="436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D4" w:rsidRDefault="00BE06D4">
      <w:r>
        <w:separator/>
      </w:r>
    </w:p>
  </w:endnote>
  <w:endnote w:type="continuationSeparator" w:id="0">
    <w:p w:rsidR="00BE06D4" w:rsidRDefault="00BE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D4" w:rsidRDefault="00BE06D4">
      <w:r>
        <w:separator/>
      </w:r>
    </w:p>
  </w:footnote>
  <w:footnote w:type="continuationSeparator" w:id="0">
    <w:p w:rsidR="00BE06D4" w:rsidRDefault="00BE0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73" w:rsidRDefault="001D5A7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666C8">
      <w:rPr>
        <w:noProof/>
      </w:rPr>
      <w:t>2</w:t>
    </w:r>
    <w:r>
      <w:fldChar w:fldCharType="end"/>
    </w:r>
  </w:p>
  <w:p w:rsidR="001D5A73" w:rsidRDefault="001D5A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79EC"/>
    <w:multiLevelType w:val="singleLevel"/>
    <w:tmpl w:val="5E8EDE0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8E0"/>
    <w:rsid w:val="000042F5"/>
    <w:rsid w:val="00030859"/>
    <w:rsid w:val="00037DB6"/>
    <w:rsid w:val="001159B8"/>
    <w:rsid w:val="001430C8"/>
    <w:rsid w:val="00151C46"/>
    <w:rsid w:val="00182D65"/>
    <w:rsid w:val="0019544B"/>
    <w:rsid w:val="001A28BC"/>
    <w:rsid w:val="001B308C"/>
    <w:rsid w:val="001D5A73"/>
    <w:rsid w:val="001E311C"/>
    <w:rsid w:val="002F7778"/>
    <w:rsid w:val="003141C6"/>
    <w:rsid w:val="003421D9"/>
    <w:rsid w:val="0034316B"/>
    <w:rsid w:val="00352518"/>
    <w:rsid w:val="00352B3E"/>
    <w:rsid w:val="00362017"/>
    <w:rsid w:val="00365F5C"/>
    <w:rsid w:val="003C4EC0"/>
    <w:rsid w:val="003C588C"/>
    <w:rsid w:val="003F5633"/>
    <w:rsid w:val="004221C8"/>
    <w:rsid w:val="00450542"/>
    <w:rsid w:val="00512B73"/>
    <w:rsid w:val="00601C6E"/>
    <w:rsid w:val="0067755E"/>
    <w:rsid w:val="006C5D73"/>
    <w:rsid w:val="007276EF"/>
    <w:rsid w:val="007462EA"/>
    <w:rsid w:val="00777BDA"/>
    <w:rsid w:val="00782817"/>
    <w:rsid w:val="007D00CA"/>
    <w:rsid w:val="007D0DC3"/>
    <w:rsid w:val="007D42F5"/>
    <w:rsid w:val="00800690"/>
    <w:rsid w:val="008034BF"/>
    <w:rsid w:val="00805988"/>
    <w:rsid w:val="00847B33"/>
    <w:rsid w:val="00896504"/>
    <w:rsid w:val="009562E9"/>
    <w:rsid w:val="0099623E"/>
    <w:rsid w:val="00997925"/>
    <w:rsid w:val="009E38E0"/>
    <w:rsid w:val="00AB6762"/>
    <w:rsid w:val="00B31A20"/>
    <w:rsid w:val="00BB5BDC"/>
    <w:rsid w:val="00BE06D4"/>
    <w:rsid w:val="00C666C8"/>
    <w:rsid w:val="00CA3EF2"/>
    <w:rsid w:val="00CA6023"/>
    <w:rsid w:val="00CD0EF4"/>
    <w:rsid w:val="00CE6EB3"/>
    <w:rsid w:val="00D52A13"/>
    <w:rsid w:val="00D8759E"/>
    <w:rsid w:val="00DA3503"/>
    <w:rsid w:val="00DF3297"/>
    <w:rsid w:val="00E13399"/>
    <w:rsid w:val="00E34EF9"/>
    <w:rsid w:val="00E367D1"/>
    <w:rsid w:val="00EB34BF"/>
    <w:rsid w:val="00EC3BBB"/>
    <w:rsid w:val="00EC3C72"/>
    <w:rsid w:val="00F130FF"/>
    <w:rsid w:val="00F436A6"/>
    <w:rsid w:val="00F93B0C"/>
    <w:rsid w:val="00FC0EAC"/>
    <w:rsid w:val="00FC4C63"/>
    <w:rsid w:val="00FD13D9"/>
    <w:rsid w:val="00FD1999"/>
    <w:rsid w:val="00F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6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6762"/>
    <w:pPr>
      <w:spacing w:line="277" w:lineRule="exact"/>
      <w:jc w:val="center"/>
    </w:pPr>
  </w:style>
  <w:style w:type="paragraph" w:customStyle="1" w:styleId="Style2">
    <w:name w:val="Style2"/>
    <w:basedOn w:val="a"/>
    <w:uiPriority w:val="99"/>
    <w:rsid w:val="00AB6762"/>
  </w:style>
  <w:style w:type="paragraph" w:customStyle="1" w:styleId="Style3">
    <w:name w:val="Style3"/>
    <w:basedOn w:val="a"/>
    <w:uiPriority w:val="99"/>
    <w:rsid w:val="00AB6762"/>
  </w:style>
  <w:style w:type="paragraph" w:customStyle="1" w:styleId="Style4">
    <w:name w:val="Style4"/>
    <w:basedOn w:val="a"/>
    <w:uiPriority w:val="99"/>
    <w:rsid w:val="00AB6762"/>
  </w:style>
  <w:style w:type="paragraph" w:customStyle="1" w:styleId="Style5">
    <w:name w:val="Style5"/>
    <w:basedOn w:val="a"/>
    <w:uiPriority w:val="99"/>
    <w:rsid w:val="00AB6762"/>
  </w:style>
  <w:style w:type="paragraph" w:customStyle="1" w:styleId="Style6">
    <w:name w:val="Style6"/>
    <w:basedOn w:val="a"/>
    <w:uiPriority w:val="99"/>
    <w:rsid w:val="00AB6762"/>
    <w:pPr>
      <w:spacing w:line="274" w:lineRule="exact"/>
    </w:pPr>
  </w:style>
  <w:style w:type="paragraph" w:customStyle="1" w:styleId="Style7">
    <w:name w:val="Style7"/>
    <w:basedOn w:val="a"/>
    <w:uiPriority w:val="99"/>
    <w:rsid w:val="00AB6762"/>
    <w:pPr>
      <w:spacing w:line="275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AB6762"/>
  </w:style>
  <w:style w:type="paragraph" w:customStyle="1" w:styleId="Style9">
    <w:name w:val="Style9"/>
    <w:basedOn w:val="a"/>
    <w:uiPriority w:val="99"/>
    <w:rsid w:val="00AB6762"/>
    <w:pPr>
      <w:spacing w:line="274" w:lineRule="exact"/>
      <w:ind w:hanging="283"/>
    </w:pPr>
  </w:style>
  <w:style w:type="character" w:customStyle="1" w:styleId="FontStyle11">
    <w:name w:val="Font Style11"/>
    <w:uiPriority w:val="99"/>
    <w:rsid w:val="00AB6762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AB6762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AB6762"/>
    <w:rPr>
      <w:rFonts w:ascii="Times New Roman" w:hAnsi="Times New Roman"/>
      <w:spacing w:val="10"/>
      <w:sz w:val="16"/>
    </w:rPr>
  </w:style>
  <w:style w:type="paragraph" w:customStyle="1" w:styleId="a3">
    <w:name w:val="Знак Знак Знак Знак Знак Знак"/>
    <w:basedOn w:val="a"/>
    <w:uiPriority w:val="99"/>
    <w:rsid w:val="0036201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C4EC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FC4C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4C63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C4C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C4C63"/>
    <w:rPr>
      <w:rFonts w:hAnsi="Times New Roman"/>
      <w:sz w:val="24"/>
      <w:szCs w:val="24"/>
    </w:rPr>
  </w:style>
  <w:style w:type="paragraph" w:customStyle="1" w:styleId="ConsPlusTitle">
    <w:name w:val="ConsPlusTitle"/>
    <w:rsid w:val="00CD0EF4"/>
    <w:pPr>
      <w:widowControl w:val="0"/>
      <w:autoSpaceDE w:val="0"/>
      <w:autoSpaceDN w:val="0"/>
    </w:pPr>
    <w:rPr>
      <w:rFonts w:asci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0BA158D0213FC3EE2A04683296C442C250D28515EC53C83FEA0464F9A7F9E300D20F2E2BF12BC4692FA7C14DD5A94009F74FB9E68F33B852F868m7vF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E0BA158D0213FC3EE2A04683296C442C250D28512E955C431EA0464F9A7F9E300D20F2E2BF12BC4692FA7C14DD5A94009F74FB9E68F33B852F868m7vF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AB893-794C-4E14-935C-330E6017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2021-04-25T04:41:00Z</cp:lastPrinted>
  <dcterms:created xsi:type="dcterms:W3CDTF">2015-11-25T08:50:00Z</dcterms:created>
  <dcterms:modified xsi:type="dcterms:W3CDTF">2021-04-29T03:55:00Z</dcterms:modified>
</cp:coreProperties>
</file>