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C3" w:rsidRDefault="00667F36" w:rsidP="00EC5D2B">
      <w:pPr>
        <w:pStyle w:val="2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6.05pt;margin-top:-31.45pt;width:41.7pt;height:54.15pt;z-index:251657728;visibility:visible">
            <v:imagedata r:id="rId9" o:title=""/>
          </v:shape>
        </w:pict>
      </w:r>
    </w:p>
    <w:p w:rsidR="002C475A" w:rsidRDefault="007D0DC3" w:rsidP="002C475A">
      <w:pPr>
        <w:ind w:right="-6"/>
        <w:jc w:val="center"/>
        <w:rPr>
          <w:b/>
        </w:rPr>
      </w:pPr>
      <w:r w:rsidRPr="002C475A">
        <w:rPr>
          <w:b/>
        </w:rPr>
        <w:t>Российская Федерация</w:t>
      </w:r>
      <w:r w:rsidR="00A14121">
        <w:rPr>
          <w:b/>
        </w:rPr>
        <w:t xml:space="preserve">                        </w:t>
      </w:r>
    </w:p>
    <w:p w:rsidR="007D0DC3" w:rsidRPr="002C475A" w:rsidRDefault="007D0DC3" w:rsidP="002C475A">
      <w:pPr>
        <w:ind w:right="-6"/>
        <w:jc w:val="center"/>
        <w:rPr>
          <w:b/>
        </w:rPr>
      </w:pPr>
      <w:r w:rsidRPr="002C475A">
        <w:rPr>
          <w:b/>
        </w:rPr>
        <w:t>Кемеровская область</w:t>
      </w:r>
      <w:r w:rsidR="00BB5BDC" w:rsidRPr="002C475A">
        <w:rPr>
          <w:b/>
        </w:rPr>
        <w:t xml:space="preserve"> - Кузбасс </w:t>
      </w:r>
      <w:r w:rsidRPr="002C475A">
        <w:rPr>
          <w:b/>
        </w:rPr>
        <w:t xml:space="preserve"> 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Мысковский городской округ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Совет народных депутатов Мысковского городского округа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(</w:t>
      </w:r>
      <w:r w:rsidR="00997925" w:rsidRPr="002C475A">
        <w:rPr>
          <w:b/>
        </w:rPr>
        <w:t>шестой</w:t>
      </w:r>
      <w:r w:rsidRPr="002C475A">
        <w:rPr>
          <w:b/>
        </w:rPr>
        <w:t xml:space="preserve"> созыв)</w:t>
      </w:r>
    </w:p>
    <w:p w:rsidR="007D0DC3" w:rsidRPr="002C475A" w:rsidRDefault="007D0DC3" w:rsidP="002C475A">
      <w:pPr>
        <w:ind w:right="-5"/>
        <w:jc w:val="center"/>
        <w:rPr>
          <w:b/>
        </w:rPr>
      </w:pPr>
    </w:p>
    <w:p w:rsidR="007D0DC3" w:rsidRPr="002C475A" w:rsidRDefault="00997925" w:rsidP="002C475A">
      <w:pPr>
        <w:jc w:val="center"/>
        <w:rPr>
          <w:b/>
        </w:rPr>
      </w:pPr>
      <w:r w:rsidRPr="002C475A">
        <w:rPr>
          <w:b/>
        </w:rPr>
        <w:t>Р Е Ш Е Н И Е</w:t>
      </w:r>
    </w:p>
    <w:p w:rsidR="007D0DC3" w:rsidRPr="002C475A" w:rsidRDefault="007D0DC3" w:rsidP="002C475A">
      <w:pPr>
        <w:jc w:val="center"/>
        <w:rPr>
          <w:b/>
          <w:u w:val="single"/>
        </w:rPr>
      </w:pPr>
    </w:p>
    <w:p w:rsidR="002C475A" w:rsidRPr="001E0319" w:rsidRDefault="002C475A" w:rsidP="002C475A">
      <w:pPr>
        <w:jc w:val="center"/>
        <w:rPr>
          <w:b/>
        </w:rPr>
      </w:pPr>
      <w:r w:rsidRPr="001E0319">
        <w:rPr>
          <w:b/>
          <w:u w:val="single"/>
        </w:rPr>
        <w:t xml:space="preserve">от </w:t>
      </w:r>
      <w:r w:rsidR="00667F36">
        <w:rPr>
          <w:b/>
          <w:u w:val="single"/>
        </w:rPr>
        <w:t xml:space="preserve">29 </w:t>
      </w:r>
      <w:r w:rsidRPr="001E0319">
        <w:rPr>
          <w:b/>
          <w:u w:val="single"/>
        </w:rPr>
        <w:t>сентября 2021г. №</w:t>
      </w:r>
      <w:r>
        <w:rPr>
          <w:b/>
          <w:u w:val="single"/>
        </w:rPr>
        <w:t xml:space="preserve"> </w:t>
      </w:r>
      <w:r w:rsidR="00667F36">
        <w:rPr>
          <w:b/>
          <w:u w:val="single"/>
        </w:rPr>
        <w:t>72</w:t>
      </w:r>
      <w:r w:rsidRPr="001E0319">
        <w:rPr>
          <w:b/>
          <w:u w:val="single"/>
        </w:rPr>
        <w:t>-н</w:t>
      </w:r>
    </w:p>
    <w:p w:rsidR="007D0DC3" w:rsidRPr="002C475A" w:rsidRDefault="007D0DC3" w:rsidP="002C475A">
      <w:pPr>
        <w:pStyle w:val="Style6"/>
        <w:widowControl/>
        <w:spacing w:line="240" w:lineRule="auto"/>
        <w:jc w:val="center"/>
      </w:pPr>
    </w:p>
    <w:p w:rsidR="008E1E98" w:rsidRDefault="007D42F5" w:rsidP="008E1E98">
      <w:pPr>
        <w:widowControl/>
        <w:jc w:val="center"/>
        <w:rPr>
          <w:b/>
          <w:bCs/>
          <w:iCs/>
        </w:rPr>
      </w:pPr>
      <w:r w:rsidRPr="008E1E98">
        <w:rPr>
          <w:rStyle w:val="FontStyle12"/>
          <w:b/>
          <w:sz w:val="24"/>
        </w:rPr>
        <w:t>О</w:t>
      </w:r>
      <w:r w:rsidR="00BB5BDC" w:rsidRPr="008E1E98">
        <w:rPr>
          <w:rStyle w:val="FontStyle12"/>
          <w:b/>
          <w:sz w:val="24"/>
        </w:rPr>
        <w:t xml:space="preserve"> внесении изменений в </w:t>
      </w:r>
      <w:r w:rsidR="008E1E98">
        <w:rPr>
          <w:b/>
          <w:bCs/>
          <w:iCs/>
        </w:rPr>
        <w:t>р</w:t>
      </w:r>
      <w:r w:rsidR="008E1E98" w:rsidRPr="008E1E98">
        <w:rPr>
          <w:b/>
          <w:bCs/>
          <w:iCs/>
        </w:rPr>
        <w:t xml:space="preserve">ешение Мысковского городского Совета народных депутатов от 21.04.2011 № 19-н «Об утверждении Перечня должностей муниципальной службы в органах местного самоуправления и муниципальных учреждениях Мысковского городского округа, на которые распространяются ограничения, установленные статьей 12 Федерального закона от 25.12.2008 </w:t>
      </w:r>
    </w:p>
    <w:p w:rsidR="007D0DC3" w:rsidRPr="008E1E98" w:rsidRDefault="008E1E98" w:rsidP="008E1E98">
      <w:pPr>
        <w:widowControl/>
        <w:jc w:val="center"/>
        <w:rPr>
          <w:rStyle w:val="FontStyle12"/>
          <w:b/>
          <w:bCs/>
          <w:iCs/>
          <w:sz w:val="24"/>
        </w:rPr>
      </w:pPr>
      <w:r w:rsidRPr="008E1E98">
        <w:rPr>
          <w:b/>
          <w:bCs/>
          <w:iCs/>
        </w:rPr>
        <w:t>№ 273-ФЗ «О противодействии коррупции</w:t>
      </w:r>
      <w:r>
        <w:rPr>
          <w:b/>
          <w:bCs/>
          <w:iCs/>
        </w:rPr>
        <w:t>»</w:t>
      </w:r>
    </w:p>
    <w:p w:rsidR="007D0DC3" w:rsidRPr="002C475A" w:rsidRDefault="007D0DC3" w:rsidP="002C475A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2"/>
        <w:jc w:val="center"/>
        <w:rPr>
          <w:rStyle w:val="FontStyle12"/>
          <w:b/>
          <w:sz w:val="24"/>
        </w:rPr>
      </w:pPr>
    </w:p>
    <w:p w:rsidR="00667F36" w:rsidRDefault="00667F3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</w:p>
    <w:p w:rsidR="00037DB6" w:rsidRPr="002C475A" w:rsidRDefault="00037DB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Принято</w:t>
      </w:r>
    </w:p>
    <w:p w:rsidR="00037DB6" w:rsidRPr="002C475A" w:rsidRDefault="00037DB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Советом народных депутатов</w:t>
      </w:r>
    </w:p>
    <w:p w:rsidR="00037DB6" w:rsidRPr="002C475A" w:rsidRDefault="00037DB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Мысковского городского округа</w:t>
      </w:r>
    </w:p>
    <w:p w:rsidR="00CE6EB3" w:rsidRPr="002C475A" w:rsidRDefault="00667F3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>
        <w:t xml:space="preserve">28 </w:t>
      </w:r>
      <w:r w:rsidR="00467E4B" w:rsidRPr="002C475A">
        <w:t>сентября</w:t>
      </w:r>
      <w:r w:rsidR="00CE6EB3" w:rsidRPr="002C475A">
        <w:t xml:space="preserve"> 2021 года</w:t>
      </w:r>
    </w:p>
    <w:p w:rsidR="00037DB6" w:rsidRPr="002C475A" w:rsidRDefault="00037DB6" w:rsidP="00667F36">
      <w:pPr>
        <w:pStyle w:val="Style7"/>
        <w:widowControl/>
        <w:spacing w:line="240" w:lineRule="auto"/>
        <w:ind w:right="-2" w:firstLine="709"/>
        <w:rPr>
          <w:rStyle w:val="FontStyle12"/>
          <w:sz w:val="24"/>
        </w:rPr>
      </w:pPr>
    </w:p>
    <w:p w:rsidR="002C475A" w:rsidRPr="00C75269" w:rsidRDefault="00C75269" w:rsidP="00667F36">
      <w:pPr>
        <w:widowControl/>
        <w:ind w:firstLine="709"/>
        <w:jc w:val="both"/>
        <w:rPr>
          <w:rStyle w:val="FontStyle12"/>
          <w:sz w:val="24"/>
        </w:rPr>
      </w:pPr>
      <w:r w:rsidRPr="00C75269">
        <w:rPr>
          <w:bCs/>
        </w:rPr>
        <w:t xml:space="preserve">В соответствии со </w:t>
      </w:r>
      <w:hyperlink r:id="rId10" w:history="1">
        <w:r w:rsidRPr="00C75269">
          <w:rPr>
            <w:bCs/>
          </w:rPr>
          <w:t>статьей 12</w:t>
        </w:r>
      </w:hyperlink>
      <w:r w:rsidRPr="00C75269">
        <w:rPr>
          <w:bCs/>
        </w:rPr>
        <w:t xml:space="preserve"> Федерального закона от 25.12.2008 № 273-ФЗ «О противодействии коррупции»</w:t>
      </w:r>
      <w:r w:rsidRPr="00C75269">
        <w:t xml:space="preserve">, руководствуясь статьей 32 </w:t>
      </w:r>
      <w:r w:rsidR="003A0A8F" w:rsidRPr="00C75269">
        <w:t>Устава Мысковского городского округа</w:t>
      </w:r>
      <w:r w:rsidR="002C475A" w:rsidRPr="00C75269">
        <w:rPr>
          <w:rStyle w:val="FontStyle12"/>
          <w:sz w:val="24"/>
        </w:rPr>
        <w:t>, Совет народных депутатов Мысковского городского округа</w:t>
      </w:r>
    </w:p>
    <w:p w:rsidR="00B125AE" w:rsidRDefault="00B125AE" w:rsidP="00667F36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  <w:r>
        <w:rPr>
          <w:rStyle w:val="FontStyle11"/>
          <w:bCs/>
          <w:spacing w:val="60"/>
          <w:sz w:val="24"/>
        </w:rPr>
        <w:t>решил:</w:t>
      </w:r>
    </w:p>
    <w:p w:rsidR="00B125AE" w:rsidRDefault="00B125AE" w:rsidP="00667F36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</w:p>
    <w:p w:rsidR="002C475A" w:rsidRPr="00DA1711" w:rsidRDefault="00B125AE" w:rsidP="00667F36">
      <w:pPr>
        <w:widowControl/>
        <w:ind w:firstLine="709"/>
        <w:jc w:val="both"/>
        <w:rPr>
          <w:bCs/>
          <w:iCs/>
        </w:rPr>
      </w:pPr>
      <w:r w:rsidRPr="00DA1711">
        <w:t>1.</w:t>
      </w:r>
      <w:r w:rsidRPr="00DA1711">
        <w:rPr>
          <w:rStyle w:val="FontStyle11"/>
          <w:bCs/>
          <w:spacing w:val="60"/>
          <w:sz w:val="24"/>
        </w:rPr>
        <w:t xml:space="preserve"> </w:t>
      </w:r>
      <w:r w:rsidRPr="00DA1711">
        <w:t>Внести в</w:t>
      </w:r>
      <w:r w:rsidRPr="00DA1711">
        <w:rPr>
          <w:rStyle w:val="FontStyle12"/>
          <w:sz w:val="24"/>
        </w:rPr>
        <w:t xml:space="preserve"> </w:t>
      </w:r>
      <w:r w:rsidR="00DA1711" w:rsidRPr="00DA1711">
        <w:rPr>
          <w:bCs/>
          <w:iCs/>
        </w:rPr>
        <w:t>решение Мысковского городского Совета народных депутатов от 21.04.2011 № 19-н «Об утверждении Перечня должностей муниципальной службы в органах местного самоуправления и муниципальных учреждениях Мысковского городского округа, на которые распространяются ограничения, установленные статьей 12 Федерального закона от 25.12.2008 № 273-ФЗ «О противодействии коррупции»</w:t>
      </w:r>
      <w:r w:rsidR="00DA1711">
        <w:rPr>
          <w:bCs/>
          <w:iCs/>
        </w:rPr>
        <w:t xml:space="preserve"> (в редакции решения от 20.10.2011 № 63-н)</w:t>
      </w:r>
      <w:r>
        <w:t xml:space="preserve"> (далее - решение)</w:t>
      </w:r>
      <w:r w:rsidR="002C475A" w:rsidRPr="002C475A">
        <w:t>, следующие изменения:</w:t>
      </w:r>
    </w:p>
    <w:p w:rsidR="009E50CE" w:rsidRDefault="002C475A" w:rsidP="00667F36">
      <w:pPr>
        <w:ind w:firstLine="709"/>
        <w:jc w:val="both"/>
      </w:pPr>
      <w:r w:rsidRPr="002C475A">
        <w:t xml:space="preserve">1.1. </w:t>
      </w:r>
      <w:r w:rsidR="009E50CE">
        <w:t>пункт 2.1 изложить в следующей редакции:</w:t>
      </w:r>
    </w:p>
    <w:p w:rsidR="009E50CE" w:rsidRDefault="009E50CE" w:rsidP="00667F36">
      <w:pPr>
        <w:widowControl/>
        <w:ind w:firstLine="709"/>
        <w:jc w:val="both"/>
      </w:pPr>
      <w:r>
        <w:t>«</w:t>
      </w:r>
      <w:r w:rsidR="00E51527">
        <w:t xml:space="preserve">2.1.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</w:t>
      </w:r>
      <w:r w:rsidR="00E51527" w:rsidRPr="00CE41B7">
        <w:t>комиссии по соблюдению требований к служебному поведению муниципальных служащих</w:t>
      </w:r>
      <w:r w:rsidR="00CE41B7" w:rsidRPr="00CE41B7">
        <w:t xml:space="preserve">, руководителей муниципальных учреждений и предприятий </w:t>
      </w:r>
      <w:r w:rsidR="00E51527" w:rsidRPr="00CE41B7">
        <w:t>Мысковского городского округа и урегулированию конфликта интересов</w:t>
      </w:r>
      <w:r w:rsidR="00E51527">
        <w:t>;</w:t>
      </w:r>
      <w:r>
        <w:t>»</w:t>
      </w:r>
      <w:r w:rsidR="00E51527">
        <w:t>;</w:t>
      </w:r>
    </w:p>
    <w:p w:rsidR="00B125AE" w:rsidRPr="002C475A" w:rsidRDefault="00E51527" w:rsidP="00667F36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1.2. </w:t>
      </w:r>
      <w:r w:rsidR="00545001">
        <w:rPr>
          <w:rFonts w:eastAsia="Calibri"/>
        </w:rPr>
        <w:t>пункт 6</w:t>
      </w:r>
      <w:r w:rsidR="00B125AE" w:rsidRPr="002C475A">
        <w:rPr>
          <w:rFonts w:eastAsia="Calibri"/>
        </w:rPr>
        <w:t xml:space="preserve"> изложить в следующей редакции:</w:t>
      </w:r>
    </w:p>
    <w:p w:rsidR="00B125AE" w:rsidRPr="009E50CE" w:rsidRDefault="00B125AE" w:rsidP="00667F36">
      <w:pPr>
        <w:widowControl/>
        <w:ind w:firstLine="709"/>
        <w:jc w:val="both"/>
      </w:pPr>
      <w:r w:rsidRPr="002C475A">
        <w:rPr>
          <w:rFonts w:eastAsia="Calibri"/>
        </w:rPr>
        <w:t xml:space="preserve">«6. Контроль </w:t>
      </w:r>
      <w:r>
        <w:rPr>
          <w:rFonts w:eastAsia="Calibri"/>
        </w:rPr>
        <w:t>за исполнением настоящего р</w:t>
      </w:r>
      <w:r w:rsidRPr="00B125AE">
        <w:rPr>
          <w:rFonts w:eastAsia="Calibri"/>
        </w:rPr>
        <w:t xml:space="preserve">ешения возложить на </w:t>
      </w:r>
      <w:r>
        <w:t xml:space="preserve">комитет Совета народных депутатов Мысковского городского округа </w:t>
      </w:r>
      <w:r w:rsidR="009E50CE">
        <w:t>по развитию местного самоуправления и безопасности</w:t>
      </w:r>
      <w:r w:rsidR="00E9716F">
        <w:t>, администрацию</w:t>
      </w:r>
      <w:r w:rsidRPr="00B125AE">
        <w:rPr>
          <w:rFonts w:eastAsia="Calibri"/>
        </w:rPr>
        <w:t xml:space="preserve"> Мысковского городского округа</w:t>
      </w:r>
      <w:r w:rsidR="00E9716F">
        <w:rPr>
          <w:rFonts w:eastAsia="Calibri"/>
        </w:rPr>
        <w:t>.»;</w:t>
      </w:r>
    </w:p>
    <w:p w:rsidR="002C475A" w:rsidRPr="002C475A" w:rsidRDefault="00545001" w:rsidP="00667F36">
      <w:pPr>
        <w:widowControl/>
        <w:ind w:firstLine="709"/>
        <w:jc w:val="both"/>
      </w:pPr>
      <w:r>
        <w:rPr>
          <w:rFonts w:eastAsia="Calibri"/>
        </w:rPr>
        <w:t>1.3</w:t>
      </w:r>
      <w:r w:rsidR="00E9716F">
        <w:rPr>
          <w:rFonts w:eastAsia="Calibri"/>
        </w:rPr>
        <w:t xml:space="preserve">. внести в </w:t>
      </w:r>
      <w:r w:rsidR="00FD2525">
        <w:t>Приложение к решению</w:t>
      </w:r>
      <w:r w:rsidR="00E9716F">
        <w:t xml:space="preserve"> изменения</w:t>
      </w:r>
      <w:r w:rsidR="00FD2525">
        <w:t>, изложив его в новой редакции согласно п</w:t>
      </w:r>
      <w:r w:rsidR="0086147D">
        <w:t>риложению к настоящему решению</w:t>
      </w:r>
      <w:r w:rsidR="002C475A" w:rsidRPr="002C475A">
        <w:t xml:space="preserve"> </w:t>
      </w:r>
    </w:p>
    <w:p w:rsidR="002C475A" w:rsidRPr="002C475A" w:rsidRDefault="003C08F7" w:rsidP="00667F36">
      <w:pPr>
        <w:ind w:firstLine="709"/>
        <w:jc w:val="both"/>
      </w:pPr>
      <w:r>
        <w:t>2</w:t>
      </w:r>
      <w:r w:rsidR="002C475A" w:rsidRPr="002C475A"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C475A" w:rsidRPr="002C475A" w:rsidRDefault="003C08F7" w:rsidP="00667F36">
      <w:pPr>
        <w:suppressAutoHyphens/>
        <w:ind w:firstLine="709"/>
        <w:jc w:val="both"/>
      </w:pPr>
      <w:r>
        <w:t>3</w:t>
      </w:r>
      <w:r w:rsidR="002C475A" w:rsidRPr="002C475A">
        <w:t xml:space="preserve">. Настоящее решение вступает в силу со дня его официального опубликования </w:t>
      </w:r>
      <w:r w:rsidR="002C475A" w:rsidRPr="002C475A">
        <w:lastRenderedPageBreak/>
        <w:t>(обнародования</w:t>
      </w:r>
      <w:r w:rsidR="0086147D">
        <w:t>).</w:t>
      </w:r>
    </w:p>
    <w:p w:rsidR="002C475A" w:rsidRPr="002C475A" w:rsidRDefault="003C08F7" w:rsidP="00667F36">
      <w:pPr>
        <w:suppressAutoHyphens/>
        <w:ind w:firstLine="709"/>
        <w:jc w:val="both"/>
      </w:pPr>
      <w:r>
        <w:t>4</w:t>
      </w:r>
      <w:r w:rsidR="002C475A" w:rsidRPr="002C475A">
        <w:t xml:space="preserve">. </w:t>
      </w:r>
      <w:r w:rsidRPr="002C475A">
        <w:rPr>
          <w:rFonts w:eastAsia="Calibri"/>
        </w:rPr>
        <w:t xml:space="preserve">Контроль </w:t>
      </w:r>
      <w:r>
        <w:rPr>
          <w:rFonts w:eastAsia="Calibri"/>
        </w:rPr>
        <w:t>за исполнением настоящего р</w:t>
      </w:r>
      <w:r w:rsidRPr="00B125AE">
        <w:rPr>
          <w:rFonts w:eastAsia="Calibri"/>
        </w:rPr>
        <w:t xml:space="preserve">ешения возложить на </w:t>
      </w:r>
      <w:r>
        <w:t xml:space="preserve">комитет Совета народных депутатов Мысковского городского округа </w:t>
      </w:r>
      <w:r w:rsidR="0086147D">
        <w:t>по развитию местного самоуправления и безопасности</w:t>
      </w:r>
      <w:r>
        <w:t>, администрацию</w:t>
      </w:r>
      <w:r w:rsidRPr="00B125AE">
        <w:rPr>
          <w:rFonts w:eastAsia="Calibri"/>
        </w:rPr>
        <w:t xml:space="preserve"> Мысковского городского округа</w:t>
      </w:r>
      <w:r w:rsidR="002C475A" w:rsidRPr="002C475A">
        <w:t>.</w:t>
      </w:r>
    </w:p>
    <w:p w:rsidR="002C475A" w:rsidRPr="002C475A" w:rsidRDefault="002C475A" w:rsidP="00667F36">
      <w:pPr>
        <w:ind w:firstLine="709"/>
        <w:jc w:val="both"/>
      </w:pPr>
    </w:p>
    <w:p w:rsidR="002C475A" w:rsidRPr="002C475A" w:rsidRDefault="002C475A" w:rsidP="001601C3">
      <w:pPr>
        <w:ind w:firstLine="709"/>
        <w:jc w:val="both"/>
      </w:pPr>
    </w:p>
    <w:p w:rsidR="002C475A" w:rsidRPr="002C475A" w:rsidRDefault="002C475A" w:rsidP="002C475A">
      <w:pPr>
        <w:ind w:firstLine="709"/>
        <w:jc w:val="both"/>
      </w:pPr>
    </w:p>
    <w:p w:rsidR="002C475A" w:rsidRPr="002C475A" w:rsidRDefault="002C475A" w:rsidP="002C475A">
      <w:pPr>
        <w:rPr>
          <w:b/>
        </w:rPr>
      </w:pPr>
      <w:r w:rsidRPr="002C475A">
        <w:rPr>
          <w:b/>
        </w:rPr>
        <w:t>Председатель Совета народных депутатов</w:t>
      </w:r>
      <w:r w:rsidRPr="002C475A">
        <w:t xml:space="preserve">                              </w:t>
      </w:r>
    </w:p>
    <w:p w:rsidR="002C475A" w:rsidRPr="002C475A" w:rsidRDefault="002C475A" w:rsidP="002C475A">
      <w:pPr>
        <w:rPr>
          <w:b/>
        </w:rPr>
      </w:pPr>
      <w:r w:rsidRPr="002C475A">
        <w:rPr>
          <w:b/>
        </w:rPr>
        <w:t>Мысковского городского округа                                                               А.М. Кульчицкий</w:t>
      </w:r>
    </w:p>
    <w:p w:rsidR="002C475A" w:rsidRPr="002C475A" w:rsidRDefault="002C475A" w:rsidP="002C475A">
      <w:pPr>
        <w:rPr>
          <w:b/>
        </w:rPr>
      </w:pPr>
    </w:p>
    <w:p w:rsidR="002C475A" w:rsidRPr="002C475A" w:rsidRDefault="002C475A" w:rsidP="002C475A">
      <w:pPr>
        <w:rPr>
          <w:b/>
        </w:rPr>
      </w:pPr>
    </w:p>
    <w:p w:rsidR="002C475A" w:rsidRPr="002C475A" w:rsidRDefault="002C475A" w:rsidP="002C475A">
      <w:pPr>
        <w:rPr>
          <w:b/>
        </w:rPr>
      </w:pPr>
      <w:r w:rsidRPr="002C475A">
        <w:rPr>
          <w:b/>
        </w:rPr>
        <w:t>Глава Мысковского городского округа                                                          Е.В. Тимофеев</w:t>
      </w:r>
    </w:p>
    <w:p w:rsidR="00805988" w:rsidRDefault="00805988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86147D">
      <w:pPr>
        <w:widowControl/>
        <w:jc w:val="right"/>
        <w:outlineLvl w:val="0"/>
      </w:pPr>
    </w:p>
    <w:p w:rsidR="0086147D" w:rsidRDefault="0086147D" w:rsidP="0086147D">
      <w:pPr>
        <w:widowControl/>
        <w:jc w:val="right"/>
        <w:outlineLvl w:val="0"/>
      </w:pPr>
    </w:p>
    <w:p w:rsidR="0086147D" w:rsidRDefault="0086147D" w:rsidP="0086147D">
      <w:pPr>
        <w:widowControl/>
        <w:jc w:val="right"/>
        <w:outlineLvl w:val="0"/>
      </w:pPr>
    </w:p>
    <w:p w:rsidR="0086147D" w:rsidRDefault="0086147D" w:rsidP="0086147D">
      <w:pPr>
        <w:widowControl/>
        <w:jc w:val="right"/>
        <w:outlineLvl w:val="0"/>
      </w:pPr>
    </w:p>
    <w:p w:rsidR="0086147D" w:rsidRDefault="0086147D" w:rsidP="0086147D">
      <w:pPr>
        <w:widowControl/>
        <w:jc w:val="right"/>
        <w:outlineLvl w:val="0"/>
      </w:pPr>
    </w:p>
    <w:p w:rsidR="0086147D" w:rsidRDefault="0086147D" w:rsidP="0086147D">
      <w:pPr>
        <w:widowControl/>
        <w:jc w:val="right"/>
        <w:outlineLvl w:val="0"/>
      </w:pPr>
    </w:p>
    <w:p w:rsidR="0086147D" w:rsidRDefault="0086147D" w:rsidP="0086147D">
      <w:pPr>
        <w:widowControl/>
        <w:jc w:val="right"/>
        <w:outlineLvl w:val="0"/>
      </w:pPr>
    </w:p>
    <w:p w:rsidR="00435364" w:rsidRDefault="00435364" w:rsidP="0086147D">
      <w:pPr>
        <w:widowControl/>
        <w:jc w:val="right"/>
        <w:outlineLvl w:val="0"/>
      </w:pPr>
    </w:p>
    <w:p w:rsidR="0086147D" w:rsidRDefault="0086147D" w:rsidP="00667F36">
      <w:pPr>
        <w:widowControl/>
        <w:outlineLvl w:val="0"/>
      </w:pPr>
      <w:bookmarkStart w:id="0" w:name="_GoBack"/>
      <w:bookmarkEnd w:id="0"/>
    </w:p>
    <w:p w:rsidR="0086147D" w:rsidRPr="001E0319" w:rsidRDefault="0086147D" w:rsidP="0086147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31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6147D" w:rsidRPr="001E0319" w:rsidRDefault="00435364" w:rsidP="0086147D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CE41B7">
        <w:rPr>
          <w:rFonts w:ascii="Times New Roman" w:hAnsi="Times New Roman" w:cs="Times New Roman"/>
          <w:b/>
          <w:sz w:val="24"/>
          <w:szCs w:val="24"/>
        </w:rPr>
        <w:t>р</w:t>
      </w:r>
      <w:r w:rsidR="0086147D" w:rsidRPr="001E0319">
        <w:rPr>
          <w:rFonts w:ascii="Times New Roman" w:hAnsi="Times New Roman" w:cs="Times New Roman"/>
          <w:b/>
          <w:sz w:val="24"/>
          <w:szCs w:val="24"/>
        </w:rPr>
        <w:t>ешению Совета народных депутатов</w:t>
      </w:r>
    </w:p>
    <w:p w:rsidR="0086147D" w:rsidRPr="001E0319" w:rsidRDefault="0086147D" w:rsidP="0086147D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319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86147D" w:rsidRPr="0086147D" w:rsidRDefault="0086147D" w:rsidP="0086147D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319">
        <w:rPr>
          <w:rFonts w:ascii="Times New Roman" w:hAnsi="Times New Roman" w:cs="Times New Roman"/>
          <w:b/>
          <w:sz w:val="24"/>
          <w:szCs w:val="24"/>
        </w:rPr>
        <w:t>от 29.09.2021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№ 72</w:t>
      </w:r>
      <w:r w:rsidRPr="001E0319">
        <w:rPr>
          <w:rFonts w:ascii="Times New Roman" w:hAnsi="Times New Roman" w:cs="Times New Roman"/>
          <w:b/>
          <w:sz w:val="24"/>
          <w:szCs w:val="24"/>
        </w:rPr>
        <w:t>-н</w:t>
      </w:r>
      <w:bookmarkStart w:id="1" w:name="P38"/>
      <w:bookmarkEnd w:id="1"/>
    </w:p>
    <w:p w:rsidR="0086147D" w:rsidRDefault="0086147D" w:rsidP="0086147D">
      <w:pPr>
        <w:widowControl/>
        <w:outlineLvl w:val="0"/>
      </w:pPr>
    </w:p>
    <w:p w:rsidR="0086147D" w:rsidRDefault="0086147D" w:rsidP="0086147D">
      <w:pPr>
        <w:widowControl/>
        <w:jc w:val="right"/>
        <w:outlineLvl w:val="0"/>
      </w:pPr>
      <w:r>
        <w:t>«Приложение</w:t>
      </w:r>
    </w:p>
    <w:p w:rsidR="0086147D" w:rsidRDefault="00435364" w:rsidP="0086147D">
      <w:pPr>
        <w:widowControl/>
        <w:jc w:val="right"/>
      </w:pPr>
      <w:r>
        <w:t xml:space="preserve">к </w:t>
      </w:r>
      <w:r w:rsidRPr="009A715D">
        <w:t>р</w:t>
      </w:r>
      <w:r w:rsidR="0086147D">
        <w:t>ешению Мысковского городского</w:t>
      </w:r>
    </w:p>
    <w:p w:rsidR="0086147D" w:rsidRDefault="0086147D" w:rsidP="0086147D">
      <w:pPr>
        <w:widowControl/>
        <w:jc w:val="right"/>
      </w:pPr>
      <w:r>
        <w:t>Совета народных депутатов</w:t>
      </w:r>
    </w:p>
    <w:p w:rsidR="0086147D" w:rsidRDefault="0086147D" w:rsidP="0086147D">
      <w:pPr>
        <w:widowControl/>
        <w:jc w:val="right"/>
      </w:pPr>
      <w:r>
        <w:t>от 21.04.2011 № 19-н</w:t>
      </w:r>
    </w:p>
    <w:p w:rsidR="0086147D" w:rsidRDefault="0086147D" w:rsidP="0086147D">
      <w:pPr>
        <w:widowControl/>
        <w:ind w:firstLine="540"/>
        <w:jc w:val="both"/>
      </w:pPr>
    </w:p>
    <w:p w:rsidR="009A715D" w:rsidRPr="00CE41B7" w:rsidRDefault="009A715D" w:rsidP="0062288D">
      <w:pPr>
        <w:widowControl/>
        <w:jc w:val="center"/>
        <w:rPr>
          <w:b/>
          <w:bCs/>
        </w:rPr>
      </w:pPr>
    </w:p>
    <w:p w:rsidR="0086147D" w:rsidRPr="0062288D" w:rsidRDefault="0086147D" w:rsidP="0062288D">
      <w:pPr>
        <w:widowControl/>
        <w:jc w:val="center"/>
        <w:rPr>
          <w:b/>
          <w:bCs/>
        </w:rPr>
      </w:pPr>
      <w:r w:rsidRPr="0062288D">
        <w:rPr>
          <w:b/>
          <w:bCs/>
        </w:rPr>
        <w:t>ПЕРЕЧЕНЬ</w:t>
      </w:r>
    </w:p>
    <w:p w:rsidR="0086147D" w:rsidRPr="0062288D" w:rsidRDefault="0086147D" w:rsidP="0062288D">
      <w:pPr>
        <w:widowControl/>
        <w:jc w:val="center"/>
        <w:rPr>
          <w:b/>
          <w:bCs/>
        </w:rPr>
      </w:pPr>
      <w:r w:rsidRPr="0062288D">
        <w:rPr>
          <w:b/>
          <w:bCs/>
        </w:rPr>
        <w:t>ДОЛЖНОСТЕЙ МУНИЦИПАЛЬНОЙ СЛУЖБЫ В ОРГАНАХ МЕСТНОГО</w:t>
      </w:r>
    </w:p>
    <w:p w:rsidR="0086147D" w:rsidRPr="0062288D" w:rsidRDefault="0086147D" w:rsidP="0062288D">
      <w:pPr>
        <w:widowControl/>
        <w:jc w:val="center"/>
        <w:rPr>
          <w:b/>
          <w:bCs/>
        </w:rPr>
      </w:pPr>
      <w:r w:rsidRPr="0062288D">
        <w:rPr>
          <w:b/>
          <w:bCs/>
        </w:rPr>
        <w:t>САМОУПРАВЛЕНИЯ И МУНИЦИПАЛЬНЫХ УЧРЕЖДЕНИЯХ МЫСКОВСКОГО</w:t>
      </w:r>
    </w:p>
    <w:p w:rsidR="0086147D" w:rsidRPr="0062288D" w:rsidRDefault="0086147D" w:rsidP="0062288D">
      <w:pPr>
        <w:widowControl/>
        <w:jc w:val="center"/>
        <w:rPr>
          <w:b/>
          <w:bCs/>
        </w:rPr>
      </w:pPr>
      <w:r w:rsidRPr="0062288D">
        <w:rPr>
          <w:b/>
          <w:bCs/>
        </w:rPr>
        <w:t>ГОРОДСКОГО ОКРУГА, НА КОТОРЫЕ РАСПРОСТРАНЯЮТСЯ ОГРАНИЧЕНИЯ, УСТАНОВЛЕННЫЕ СТАТЬЕЙ 12 ФЕДЕРАЛЬНОГО ЗАКОНА ОТ 25.12.2008 № 273-ФЗ «О ПРОТИВОДЕЙСТВИИ КОРРУПЦИИ»</w:t>
      </w:r>
    </w:p>
    <w:p w:rsidR="0062288D" w:rsidRPr="0062288D" w:rsidRDefault="0062288D" w:rsidP="0062288D">
      <w:pPr>
        <w:widowControl/>
        <w:jc w:val="center"/>
      </w:pPr>
    </w:p>
    <w:p w:rsidR="0062288D" w:rsidRPr="00435364" w:rsidRDefault="0062288D" w:rsidP="0062288D">
      <w:pPr>
        <w:widowControl/>
        <w:jc w:val="center"/>
        <w:outlineLvl w:val="0"/>
        <w:rPr>
          <w:b/>
          <w:bCs/>
        </w:rPr>
      </w:pPr>
      <w:r w:rsidRPr="00435364">
        <w:rPr>
          <w:b/>
          <w:bCs/>
        </w:rPr>
        <w:t>I. Должности муниципальной службы, учреждаемые</w:t>
      </w:r>
    </w:p>
    <w:p w:rsidR="0062288D" w:rsidRPr="00435364" w:rsidRDefault="0062288D" w:rsidP="0062288D">
      <w:pPr>
        <w:widowControl/>
        <w:jc w:val="center"/>
        <w:rPr>
          <w:b/>
          <w:bCs/>
        </w:rPr>
      </w:pPr>
      <w:r w:rsidRPr="00435364">
        <w:rPr>
          <w:b/>
          <w:bCs/>
        </w:rPr>
        <w:t>для непосредственного обеспечения исполнения полномочий</w:t>
      </w:r>
    </w:p>
    <w:p w:rsidR="0062288D" w:rsidRPr="00435364" w:rsidRDefault="0062288D" w:rsidP="0062288D">
      <w:pPr>
        <w:widowControl/>
        <w:jc w:val="center"/>
        <w:rPr>
          <w:b/>
          <w:bCs/>
        </w:rPr>
      </w:pPr>
      <w:r w:rsidRPr="00435364">
        <w:rPr>
          <w:b/>
          <w:bCs/>
        </w:rPr>
        <w:t>главы Мысковского городского округа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</w:p>
    <w:p w:rsidR="0062288D" w:rsidRPr="0062288D" w:rsidRDefault="0062288D" w:rsidP="0062288D">
      <w:pPr>
        <w:widowControl/>
        <w:jc w:val="center"/>
        <w:outlineLvl w:val="1"/>
        <w:rPr>
          <w:bCs/>
        </w:rPr>
      </w:pPr>
      <w:r w:rsidRPr="0062288D">
        <w:rPr>
          <w:bCs/>
        </w:rPr>
        <w:t>Высшая должность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t>Первый заместитель главы Мысковского городского округа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t>Заместитель главы Мысковского городского округа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t>Заместитель главы Мысковского городского округа - начальник Управления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</w:p>
    <w:p w:rsidR="0062288D" w:rsidRPr="0062288D" w:rsidRDefault="0062288D" w:rsidP="0062288D">
      <w:pPr>
        <w:widowControl/>
        <w:jc w:val="center"/>
        <w:outlineLvl w:val="1"/>
        <w:rPr>
          <w:bCs/>
        </w:rPr>
      </w:pPr>
      <w:r w:rsidRPr="0062288D">
        <w:rPr>
          <w:bCs/>
        </w:rPr>
        <w:t>Ведущая должность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t>Пресс-секретарь главы Мысковского городского округа</w:t>
      </w:r>
    </w:p>
    <w:p w:rsidR="0062288D" w:rsidRPr="0062288D" w:rsidRDefault="0062288D" w:rsidP="00435364">
      <w:pPr>
        <w:widowControl/>
        <w:jc w:val="both"/>
        <w:rPr>
          <w:bCs/>
        </w:rPr>
      </w:pPr>
    </w:p>
    <w:p w:rsidR="0062288D" w:rsidRPr="00435364" w:rsidRDefault="0062288D" w:rsidP="0062288D">
      <w:pPr>
        <w:widowControl/>
        <w:jc w:val="center"/>
        <w:outlineLvl w:val="0"/>
        <w:rPr>
          <w:b/>
          <w:bCs/>
        </w:rPr>
      </w:pPr>
      <w:r w:rsidRPr="00435364">
        <w:rPr>
          <w:b/>
          <w:bCs/>
        </w:rPr>
        <w:t>II. Должности муниципальной службы, учреждаемые</w:t>
      </w:r>
    </w:p>
    <w:p w:rsidR="0062288D" w:rsidRPr="00435364" w:rsidRDefault="0062288D" w:rsidP="0062288D">
      <w:pPr>
        <w:widowControl/>
        <w:jc w:val="center"/>
        <w:rPr>
          <w:b/>
          <w:bCs/>
        </w:rPr>
      </w:pPr>
      <w:r w:rsidRPr="00435364">
        <w:rPr>
          <w:b/>
          <w:bCs/>
        </w:rPr>
        <w:t>для обеспечения исполнения полномочий администрации</w:t>
      </w:r>
    </w:p>
    <w:p w:rsidR="0062288D" w:rsidRPr="00435364" w:rsidRDefault="0062288D" w:rsidP="0062288D">
      <w:pPr>
        <w:widowControl/>
        <w:jc w:val="center"/>
        <w:rPr>
          <w:b/>
          <w:bCs/>
        </w:rPr>
      </w:pPr>
      <w:r w:rsidRPr="00435364">
        <w:rPr>
          <w:b/>
          <w:bCs/>
        </w:rPr>
        <w:t>Мысковского городского округа, отраслевых (функциональных)</w:t>
      </w:r>
    </w:p>
    <w:p w:rsidR="0062288D" w:rsidRPr="00435364" w:rsidRDefault="0062288D" w:rsidP="0062288D">
      <w:pPr>
        <w:widowControl/>
        <w:jc w:val="center"/>
        <w:rPr>
          <w:b/>
          <w:bCs/>
        </w:rPr>
      </w:pPr>
      <w:r w:rsidRPr="00435364">
        <w:rPr>
          <w:b/>
          <w:bCs/>
        </w:rPr>
        <w:t>органов администрации Мысковского городского округа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</w:p>
    <w:p w:rsidR="0062288D" w:rsidRPr="0062288D" w:rsidRDefault="0062288D" w:rsidP="0062288D">
      <w:pPr>
        <w:widowControl/>
        <w:jc w:val="center"/>
        <w:outlineLvl w:val="1"/>
        <w:rPr>
          <w:bCs/>
        </w:rPr>
      </w:pPr>
      <w:r w:rsidRPr="0062288D">
        <w:rPr>
          <w:bCs/>
        </w:rPr>
        <w:t>Высшая должность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t>Начальник управления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t>Председатель комитета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</w:p>
    <w:p w:rsidR="0062288D" w:rsidRPr="0062288D" w:rsidRDefault="0062288D" w:rsidP="0062288D">
      <w:pPr>
        <w:widowControl/>
        <w:jc w:val="center"/>
        <w:outlineLvl w:val="1"/>
        <w:rPr>
          <w:bCs/>
        </w:rPr>
      </w:pPr>
      <w:r w:rsidRPr="0062288D">
        <w:rPr>
          <w:bCs/>
        </w:rPr>
        <w:t>Главная должность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t>Заместитель начальника управления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t>Заместитель председателя комитета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t>Начальник самостоятельного отдела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</w:p>
    <w:p w:rsidR="0062288D" w:rsidRPr="0062288D" w:rsidRDefault="0062288D" w:rsidP="0062288D">
      <w:pPr>
        <w:widowControl/>
        <w:jc w:val="center"/>
        <w:outlineLvl w:val="1"/>
        <w:rPr>
          <w:bCs/>
        </w:rPr>
      </w:pPr>
      <w:r w:rsidRPr="0062288D">
        <w:rPr>
          <w:bCs/>
        </w:rPr>
        <w:t>Ведущая должность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t>Начальник отдела в управлении, комитете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t>Заместитель начальника отдела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t>Заведующий сектором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lastRenderedPageBreak/>
        <w:t>Консультант-советник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</w:p>
    <w:p w:rsidR="00435364" w:rsidRPr="00435364" w:rsidRDefault="00435364" w:rsidP="00435364">
      <w:pPr>
        <w:widowControl/>
        <w:jc w:val="center"/>
        <w:outlineLvl w:val="0"/>
        <w:rPr>
          <w:b/>
          <w:bCs/>
        </w:rPr>
      </w:pPr>
      <w:r w:rsidRPr="00435364">
        <w:rPr>
          <w:b/>
          <w:bCs/>
        </w:rPr>
        <w:t>III. Должности муниципальной службы, учреждаемые</w:t>
      </w:r>
    </w:p>
    <w:p w:rsidR="00435364" w:rsidRPr="00435364" w:rsidRDefault="00435364" w:rsidP="00435364">
      <w:pPr>
        <w:widowControl/>
        <w:jc w:val="center"/>
        <w:rPr>
          <w:b/>
          <w:bCs/>
        </w:rPr>
      </w:pPr>
      <w:r w:rsidRPr="00435364">
        <w:rPr>
          <w:b/>
          <w:bCs/>
        </w:rPr>
        <w:t>для обеспечения исполнения полномочий Совета народных</w:t>
      </w:r>
    </w:p>
    <w:p w:rsidR="00435364" w:rsidRPr="00435364" w:rsidRDefault="00435364" w:rsidP="00435364">
      <w:pPr>
        <w:widowControl/>
        <w:jc w:val="center"/>
        <w:rPr>
          <w:b/>
          <w:bCs/>
        </w:rPr>
      </w:pPr>
      <w:r w:rsidRPr="00435364">
        <w:rPr>
          <w:b/>
          <w:bCs/>
        </w:rPr>
        <w:t>депутатов Мысковского городского округа</w:t>
      </w:r>
    </w:p>
    <w:p w:rsidR="00435364" w:rsidRPr="0062288D" w:rsidRDefault="00435364" w:rsidP="00435364">
      <w:pPr>
        <w:widowControl/>
        <w:ind w:firstLine="540"/>
        <w:jc w:val="both"/>
        <w:rPr>
          <w:bCs/>
        </w:rPr>
      </w:pPr>
    </w:p>
    <w:p w:rsidR="00435364" w:rsidRPr="0062288D" w:rsidRDefault="00435364" w:rsidP="00435364">
      <w:pPr>
        <w:widowControl/>
        <w:jc w:val="center"/>
        <w:outlineLvl w:val="1"/>
        <w:rPr>
          <w:bCs/>
        </w:rPr>
      </w:pPr>
      <w:r w:rsidRPr="0062288D">
        <w:rPr>
          <w:bCs/>
        </w:rPr>
        <w:t>Ведущая должность</w:t>
      </w:r>
    </w:p>
    <w:p w:rsidR="00435364" w:rsidRPr="0062288D" w:rsidRDefault="00435364" w:rsidP="00435364">
      <w:pPr>
        <w:widowControl/>
        <w:ind w:firstLine="540"/>
        <w:jc w:val="both"/>
        <w:rPr>
          <w:bCs/>
        </w:rPr>
      </w:pPr>
    </w:p>
    <w:p w:rsidR="00435364" w:rsidRPr="0062288D" w:rsidRDefault="00435364" w:rsidP="00435364">
      <w:pPr>
        <w:widowControl/>
        <w:ind w:firstLine="540"/>
        <w:jc w:val="both"/>
        <w:rPr>
          <w:bCs/>
        </w:rPr>
      </w:pPr>
      <w:r w:rsidRPr="0062288D">
        <w:rPr>
          <w:bCs/>
        </w:rPr>
        <w:t>Начальник самостоятельного отдела</w:t>
      </w:r>
    </w:p>
    <w:p w:rsidR="00435364" w:rsidRPr="0062288D" w:rsidRDefault="00435364" w:rsidP="00435364">
      <w:pPr>
        <w:widowControl/>
        <w:ind w:firstLine="540"/>
        <w:jc w:val="both"/>
        <w:rPr>
          <w:bCs/>
        </w:rPr>
      </w:pPr>
      <w:r w:rsidRPr="0062288D">
        <w:rPr>
          <w:bCs/>
        </w:rPr>
        <w:t>Консультант-советник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</w:p>
    <w:p w:rsidR="0062288D" w:rsidRPr="00435364" w:rsidRDefault="0062288D" w:rsidP="0062288D">
      <w:pPr>
        <w:widowControl/>
        <w:jc w:val="center"/>
        <w:outlineLvl w:val="0"/>
        <w:rPr>
          <w:b/>
          <w:bCs/>
        </w:rPr>
      </w:pPr>
      <w:r w:rsidRPr="00435364">
        <w:rPr>
          <w:b/>
          <w:bCs/>
        </w:rPr>
        <w:t>IV. Должности муниципальной службы, учреждаемые</w:t>
      </w:r>
    </w:p>
    <w:p w:rsidR="0062288D" w:rsidRPr="00435364" w:rsidRDefault="0062288D" w:rsidP="0062288D">
      <w:pPr>
        <w:widowControl/>
        <w:jc w:val="center"/>
        <w:rPr>
          <w:b/>
          <w:bCs/>
        </w:rPr>
      </w:pPr>
      <w:r w:rsidRPr="00435364">
        <w:rPr>
          <w:b/>
          <w:bCs/>
        </w:rPr>
        <w:t>для обеспечения исполнения полномочий муниципальной</w:t>
      </w:r>
    </w:p>
    <w:p w:rsidR="0062288D" w:rsidRPr="00435364" w:rsidRDefault="0062288D" w:rsidP="0062288D">
      <w:pPr>
        <w:widowControl/>
        <w:jc w:val="center"/>
        <w:rPr>
          <w:b/>
          <w:bCs/>
        </w:rPr>
      </w:pPr>
      <w:r w:rsidRPr="00435364">
        <w:rPr>
          <w:b/>
          <w:bCs/>
        </w:rPr>
        <w:t>ревизионной комиссии</w:t>
      </w: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</w:p>
    <w:p w:rsidR="0062288D" w:rsidRPr="0062288D" w:rsidRDefault="0062288D" w:rsidP="0062288D">
      <w:pPr>
        <w:widowControl/>
        <w:jc w:val="center"/>
        <w:outlineLvl w:val="1"/>
        <w:rPr>
          <w:bCs/>
        </w:rPr>
      </w:pPr>
      <w:r w:rsidRPr="0062288D">
        <w:rPr>
          <w:bCs/>
        </w:rPr>
        <w:t>Ведущая должность</w:t>
      </w:r>
    </w:p>
    <w:p w:rsidR="00435364" w:rsidRDefault="00435364" w:rsidP="0062288D">
      <w:pPr>
        <w:widowControl/>
        <w:ind w:firstLine="540"/>
        <w:jc w:val="both"/>
        <w:rPr>
          <w:bCs/>
        </w:rPr>
      </w:pPr>
    </w:p>
    <w:p w:rsidR="0062288D" w:rsidRPr="0062288D" w:rsidRDefault="0062288D" w:rsidP="0062288D">
      <w:pPr>
        <w:widowControl/>
        <w:ind w:firstLine="540"/>
        <w:jc w:val="both"/>
        <w:rPr>
          <w:bCs/>
        </w:rPr>
      </w:pPr>
      <w:r w:rsidRPr="0062288D">
        <w:rPr>
          <w:bCs/>
        </w:rPr>
        <w:t>Консультант-советник</w:t>
      </w:r>
    </w:p>
    <w:p w:rsidR="00182659" w:rsidRDefault="00182659" w:rsidP="009A715D">
      <w:pPr>
        <w:widowControl/>
        <w:jc w:val="right"/>
        <w:rPr>
          <w:lang w:val="en-US"/>
        </w:rPr>
      </w:pPr>
    </w:p>
    <w:p w:rsidR="0062288D" w:rsidRPr="009A715D" w:rsidRDefault="009A715D" w:rsidP="009A715D">
      <w:pPr>
        <w:widowControl/>
        <w:jc w:val="right"/>
        <w:rPr>
          <w:lang w:val="en-US"/>
        </w:rPr>
      </w:pPr>
      <w:r>
        <w:t>»</w:t>
      </w:r>
      <w:r>
        <w:rPr>
          <w:lang w:val="en-US"/>
        </w:rPr>
        <w:t>.</w:t>
      </w:r>
    </w:p>
    <w:p w:rsidR="0062288D" w:rsidRPr="0062288D" w:rsidRDefault="0062288D" w:rsidP="0086147D">
      <w:pPr>
        <w:widowControl/>
        <w:jc w:val="center"/>
        <w:rPr>
          <w:bCs/>
        </w:rPr>
      </w:pPr>
    </w:p>
    <w:p w:rsidR="0086147D" w:rsidRPr="0062288D" w:rsidRDefault="0086147D" w:rsidP="002C475A">
      <w:pPr>
        <w:ind w:firstLine="567"/>
        <w:jc w:val="both"/>
        <w:rPr>
          <w:rStyle w:val="FontStyle13"/>
          <w:szCs w:val="16"/>
        </w:rPr>
      </w:pPr>
    </w:p>
    <w:sectPr w:rsidR="0086147D" w:rsidRPr="0062288D" w:rsidSect="004353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1134" w:right="850" w:bottom="851" w:left="1701" w:header="436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5D" w:rsidRDefault="009A715D">
      <w:r>
        <w:separator/>
      </w:r>
    </w:p>
  </w:endnote>
  <w:endnote w:type="continuationSeparator" w:id="0">
    <w:p w:rsidR="009A715D" w:rsidRDefault="009A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5D" w:rsidRDefault="009A71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5D" w:rsidRDefault="009A71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5D" w:rsidRDefault="009A71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5D" w:rsidRDefault="009A715D">
      <w:r>
        <w:separator/>
      </w:r>
    </w:p>
  </w:footnote>
  <w:footnote w:type="continuationSeparator" w:id="0">
    <w:p w:rsidR="009A715D" w:rsidRDefault="009A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5D" w:rsidRDefault="009A71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5D" w:rsidRDefault="009A71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67F36">
      <w:rPr>
        <w:noProof/>
      </w:rPr>
      <w:t>2</w:t>
    </w:r>
    <w:r>
      <w:fldChar w:fldCharType="end"/>
    </w:r>
  </w:p>
  <w:p w:rsidR="009A715D" w:rsidRDefault="009A71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5D" w:rsidRDefault="009A71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9EC"/>
    <w:multiLevelType w:val="singleLevel"/>
    <w:tmpl w:val="5E8EDE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8E0"/>
    <w:rsid w:val="000042F5"/>
    <w:rsid w:val="00030859"/>
    <w:rsid w:val="00037DB6"/>
    <w:rsid w:val="000D24E3"/>
    <w:rsid w:val="001159B8"/>
    <w:rsid w:val="001430C8"/>
    <w:rsid w:val="00151C46"/>
    <w:rsid w:val="001601C3"/>
    <w:rsid w:val="00177DFB"/>
    <w:rsid w:val="00182659"/>
    <w:rsid w:val="00182D65"/>
    <w:rsid w:val="0019544B"/>
    <w:rsid w:val="001A28BC"/>
    <w:rsid w:val="001B308C"/>
    <w:rsid w:val="001D5A73"/>
    <w:rsid w:val="001E311C"/>
    <w:rsid w:val="00246F78"/>
    <w:rsid w:val="002C310E"/>
    <w:rsid w:val="002C475A"/>
    <w:rsid w:val="002F7778"/>
    <w:rsid w:val="003141C6"/>
    <w:rsid w:val="003421D9"/>
    <w:rsid w:val="0034316B"/>
    <w:rsid w:val="00352518"/>
    <w:rsid w:val="00352B3E"/>
    <w:rsid w:val="00362017"/>
    <w:rsid w:val="00365F5C"/>
    <w:rsid w:val="00397430"/>
    <w:rsid w:val="003A0A8F"/>
    <w:rsid w:val="003B02F0"/>
    <w:rsid w:val="003B42E4"/>
    <w:rsid w:val="003C08F7"/>
    <w:rsid w:val="003C15E6"/>
    <w:rsid w:val="003C4EC0"/>
    <w:rsid w:val="003C588C"/>
    <w:rsid w:val="003D0289"/>
    <w:rsid w:val="003E2008"/>
    <w:rsid w:val="003F5633"/>
    <w:rsid w:val="00403828"/>
    <w:rsid w:val="004221C8"/>
    <w:rsid w:val="00435364"/>
    <w:rsid w:val="00450542"/>
    <w:rsid w:val="00466440"/>
    <w:rsid w:val="00467E4B"/>
    <w:rsid w:val="004C50C5"/>
    <w:rsid w:val="004E05C2"/>
    <w:rsid w:val="00512B73"/>
    <w:rsid w:val="00541413"/>
    <w:rsid w:val="00545001"/>
    <w:rsid w:val="005A7C1C"/>
    <w:rsid w:val="005B6A98"/>
    <w:rsid w:val="005C1E9A"/>
    <w:rsid w:val="005C7C8C"/>
    <w:rsid w:val="005E2C05"/>
    <w:rsid w:val="005F6B11"/>
    <w:rsid w:val="00601C6E"/>
    <w:rsid w:val="0062288D"/>
    <w:rsid w:val="00642F95"/>
    <w:rsid w:val="00661D70"/>
    <w:rsid w:val="00666885"/>
    <w:rsid w:val="00667F36"/>
    <w:rsid w:val="0067755E"/>
    <w:rsid w:val="007276EF"/>
    <w:rsid w:val="0074263D"/>
    <w:rsid w:val="007462EA"/>
    <w:rsid w:val="007724A4"/>
    <w:rsid w:val="00777BDA"/>
    <w:rsid w:val="00784114"/>
    <w:rsid w:val="007D00CA"/>
    <w:rsid w:val="007D0DC3"/>
    <w:rsid w:val="007D42F5"/>
    <w:rsid w:val="00800690"/>
    <w:rsid w:val="008034BF"/>
    <w:rsid w:val="00805988"/>
    <w:rsid w:val="00847B33"/>
    <w:rsid w:val="00850274"/>
    <w:rsid w:val="00852EA5"/>
    <w:rsid w:val="0086147D"/>
    <w:rsid w:val="00864F2C"/>
    <w:rsid w:val="00875F39"/>
    <w:rsid w:val="00896504"/>
    <w:rsid w:val="008B747E"/>
    <w:rsid w:val="008D52A2"/>
    <w:rsid w:val="008E1E98"/>
    <w:rsid w:val="009562E9"/>
    <w:rsid w:val="0099623E"/>
    <w:rsid w:val="00997925"/>
    <w:rsid w:val="009A715D"/>
    <w:rsid w:val="009B03B4"/>
    <w:rsid w:val="009C4122"/>
    <w:rsid w:val="009D7C8B"/>
    <w:rsid w:val="009E38E0"/>
    <w:rsid w:val="009E50CE"/>
    <w:rsid w:val="00A12FDC"/>
    <w:rsid w:val="00A14121"/>
    <w:rsid w:val="00A4518F"/>
    <w:rsid w:val="00A67C2C"/>
    <w:rsid w:val="00A8060B"/>
    <w:rsid w:val="00AB6762"/>
    <w:rsid w:val="00AC3D98"/>
    <w:rsid w:val="00B00D0E"/>
    <w:rsid w:val="00B125AE"/>
    <w:rsid w:val="00B31A20"/>
    <w:rsid w:val="00B45DB7"/>
    <w:rsid w:val="00B57E36"/>
    <w:rsid w:val="00B8487C"/>
    <w:rsid w:val="00BB5BDC"/>
    <w:rsid w:val="00C34F17"/>
    <w:rsid w:val="00C43307"/>
    <w:rsid w:val="00C462A3"/>
    <w:rsid w:val="00C75269"/>
    <w:rsid w:val="00CA2075"/>
    <w:rsid w:val="00CA3EF2"/>
    <w:rsid w:val="00CA6023"/>
    <w:rsid w:val="00CD0EF4"/>
    <w:rsid w:val="00CE41B7"/>
    <w:rsid w:val="00CE6EB3"/>
    <w:rsid w:val="00D34712"/>
    <w:rsid w:val="00D40541"/>
    <w:rsid w:val="00D52A13"/>
    <w:rsid w:val="00D571B9"/>
    <w:rsid w:val="00D8759E"/>
    <w:rsid w:val="00DA1711"/>
    <w:rsid w:val="00DA3503"/>
    <w:rsid w:val="00DC2C01"/>
    <w:rsid w:val="00DF3297"/>
    <w:rsid w:val="00E13399"/>
    <w:rsid w:val="00E34EF9"/>
    <w:rsid w:val="00E367D1"/>
    <w:rsid w:val="00E51527"/>
    <w:rsid w:val="00E63338"/>
    <w:rsid w:val="00E8430B"/>
    <w:rsid w:val="00E9716F"/>
    <w:rsid w:val="00EA36F5"/>
    <w:rsid w:val="00EB34BF"/>
    <w:rsid w:val="00EC3BBB"/>
    <w:rsid w:val="00EC3C72"/>
    <w:rsid w:val="00EC5D2B"/>
    <w:rsid w:val="00ED1074"/>
    <w:rsid w:val="00ED7BFB"/>
    <w:rsid w:val="00F130FF"/>
    <w:rsid w:val="00F23DC6"/>
    <w:rsid w:val="00F436A6"/>
    <w:rsid w:val="00F73BB9"/>
    <w:rsid w:val="00F93B0C"/>
    <w:rsid w:val="00FC0EAC"/>
    <w:rsid w:val="00FC4C63"/>
    <w:rsid w:val="00FD1999"/>
    <w:rsid w:val="00FD2525"/>
    <w:rsid w:val="00FD2768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C5D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  <w:style w:type="paragraph" w:customStyle="1" w:styleId="ConsPlusTitle">
    <w:name w:val="ConsPlusTitle"/>
    <w:rsid w:val="00CD0EF4"/>
    <w:pPr>
      <w:widowControl w:val="0"/>
      <w:autoSpaceDE w:val="0"/>
      <w:autoSpaceDN w:val="0"/>
    </w:pPr>
    <w:rPr>
      <w:rFonts w:ascii="Calibri" w:cs="Calibri"/>
      <w:b/>
      <w:sz w:val="22"/>
    </w:rPr>
  </w:style>
  <w:style w:type="character" w:customStyle="1" w:styleId="21">
    <w:name w:val="Основной текст (2)_"/>
    <w:link w:val="22"/>
    <w:locked/>
    <w:rsid w:val="00A4518F"/>
    <w:rPr>
      <w:rFonts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518F"/>
    <w:pPr>
      <w:shd w:val="clear" w:color="auto" w:fill="FFFFFF"/>
      <w:autoSpaceDE/>
      <w:autoSpaceDN/>
      <w:adjustRightInd/>
      <w:spacing w:after="180" w:line="240" w:lineRule="exact"/>
    </w:pPr>
    <w:rPr>
      <w:sz w:val="28"/>
      <w:szCs w:val="28"/>
    </w:rPr>
  </w:style>
  <w:style w:type="paragraph" w:customStyle="1" w:styleId="ConsPlusNormal">
    <w:name w:val="ConsPlusNormal"/>
    <w:rsid w:val="009D7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semiHidden/>
    <w:unhideWhenUsed/>
    <w:rsid w:val="00466440"/>
    <w:pPr>
      <w:widowControl/>
      <w:autoSpaceDE/>
      <w:autoSpaceDN/>
      <w:adjustRightInd/>
      <w:spacing w:before="75" w:after="225"/>
    </w:pPr>
  </w:style>
  <w:style w:type="character" w:customStyle="1" w:styleId="20">
    <w:name w:val="Заголовок 2 Знак"/>
    <w:link w:val="2"/>
    <w:rsid w:val="00EC5D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semiHidden/>
    <w:unhideWhenUsed/>
    <w:rsid w:val="002C4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2570D635B28CC27173B12FB15CFE29923C4CF00E8D888BC2EB6BCDB71BF199043CFFBDD9768A3EF9E71C07B6A7D1E3F80AD2E0E9B8BD8E3yCr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B40F-9C89-48BC-B70C-794EA32B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2021-04-25T04:41:00Z</cp:lastPrinted>
  <dcterms:created xsi:type="dcterms:W3CDTF">2021-09-22T04:25:00Z</dcterms:created>
  <dcterms:modified xsi:type="dcterms:W3CDTF">2021-09-28T04:28:00Z</dcterms:modified>
</cp:coreProperties>
</file>