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AC" w:rsidRPr="00D92E30" w:rsidRDefault="00412081" w:rsidP="00D92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067AC15" wp14:editId="144164C5">
            <wp:simplePos x="0" y="0"/>
            <wp:positionH relativeFrom="column">
              <wp:posOffset>2716530</wp:posOffset>
            </wp:positionH>
            <wp:positionV relativeFrom="paragraph">
              <wp:posOffset>-369570</wp:posOffset>
            </wp:positionV>
            <wp:extent cx="523875" cy="685800"/>
            <wp:effectExtent l="0" t="0" r="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61AC" w:rsidRPr="00211BC4" w:rsidRDefault="007361AC" w:rsidP="00D92E30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1AC" w:rsidRPr="00307758" w:rsidRDefault="007361AC" w:rsidP="0030775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7361AC" w:rsidRPr="00307758" w:rsidRDefault="007361AC" w:rsidP="0030775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 - Кузбасс</w:t>
      </w:r>
    </w:p>
    <w:p w:rsidR="007361AC" w:rsidRPr="00307758" w:rsidRDefault="007361AC" w:rsidP="00307758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:rsidR="007361AC" w:rsidRPr="00307758" w:rsidRDefault="007361AC" w:rsidP="0030775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7361AC" w:rsidRPr="00307758" w:rsidRDefault="007361AC" w:rsidP="0030775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(шестой созыв)</w:t>
      </w:r>
    </w:p>
    <w:p w:rsidR="007361AC" w:rsidRPr="00307758" w:rsidRDefault="007361AC" w:rsidP="0030775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1AC" w:rsidRPr="00307758" w:rsidRDefault="007361AC" w:rsidP="0030775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0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07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7361AC" w:rsidRPr="00307758" w:rsidRDefault="007361AC" w:rsidP="0030775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1AC" w:rsidRPr="00307758" w:rsidRDefault="007361AC" w:rsidP="0030775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077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от </w:t>
      </w:r>
      <w:r w:rsidR="00DA55BF" w:rsidRPr="003077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22 декабря</w:t>
      </w:r>
      <w:r w:rsidRPr="003077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2021г. № </w:t>
      </w:r>
      <w:r w:rsidR="00DA55BF" w:rsidRPr="003077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307758" w:rsidRPr="003077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</w:t>
      </w:r>
      <w:r w:rsidRPr="003077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-н</w:t>
      </w:r>
    </w:p>
    <w:p w:rsidR="00C81F6D" w:rsidRPr="00307758" w:rsidRDefault="00C81F6D" w:rsidP="00307758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7758" w:rsidRPr="00307758" w:rsidRDefault="00307758" w:rsidP="00307758">
      <w:pPr>
        <w:pStyle w:val="1"/>
        <w:spacing w:after="0"/>
        <w:ind w:firstLine="0"/>
        <w:jc w:val="center"/>
        <w:rPr>
          <w:b/>
        </w:rPr>
      </w:pPr>
      <w:r w:rsidRPr="00307758">
        <w:rPr>
          <w:b/>
        </w:rPr>
        <w:t>Об утверждении Порядка принятия решений о создании, реорганизации и ликвидации муниципальных предприятий Мысковского городского округа</w:t>
      </w:r>
    </w:p>
    <w:p w:rsidR="00734869" w:rsidRPr="00307758" w:rsidRDefault="00734869" w:rsidP="00307758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A55BF" w:rsidRPr="00307758" w:rsidRDefault="00DA55BF" w:rsidP="00307758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361AC" w:rsidRPr="00307758" w:rsidRDefault="007361AC" w:rsidP="00307758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7758">
        <w:rPr>
          <w:rFonts w:ascii="Times New Roman" w:eastAsia="Calibri" w:hAnsi="Times New Roman" w:cs="Times New Roman"/>
          <w:sz w:val="24"/>
          <w:szCs w:val="24"/>
        </w:rPr>
        <w:t xml:space="preserve">Принято </w:t>
      </w:r>
    </w:p>
    <w:p w:rsidR="007361AC" w:rsidRPr="00307758" w:rsidRDefault="007361AC" w:rsidP="00307758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7758">
        <w:rPr>
          <w:rFonts w:ascii="Times New Roman" w:eastAsia="Calibri" w:hAnsi="Times New Roman" w:cs="Times New Roman"/>
          <w:sz w:val="24"/>
          <w:szCs w:val="24"/>
        </w:rPr>
        <w:t xml:space="preserve">Советом народных депутатов </w:t>
      </w:r>
    </w:p>
    <w:p w:rsidR="007361AC" w:rsidRPr="00307758" w:rsidRDefault="007361AC" w:rsidP="00307758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7758">
        <w:rPr>
          <w:rFonts w:ascii="Times New Roman" w:eastAsia="Calibri" w:hAnsi="Times New Roman" w:cs="Times New Roman"/>
          <w:sz w:val="24"/>
          <w:szCs w:val="24"/>
        </w:rPr>
        <w:tab/>
      </w:r>
      <w:r w:rsidRPr="00307758">
        <w:rPr>
          <w:rFonts w:ascii="Times New Roman" w:eastAsia="Calibri" w:hAnsi="Times New Roman" w:cs="Times New Roman"/>
          <w:sz w:val="24"/>
          <w:szCs w:val="24"/>
        </w:rPr>
        <w:tab/>
      </w:r>
      <w:r w:rsidRPr="00307758">
        <w:rPr>
          <w:rFonts w:ascii="Times New Roman" w:eastAsia="Calibri" w:hAnsi="Times New Roman" w:cs="Times New Roman"/>
          <w:sz w:val="24"/>
          <w:szCs w:val="24"/>
        </w:rPr>
        <w:tab/>
      </w:r>
      <w:r w:rsidRPr="00307758">
        <w:rPr>
          <w:rFonts w:ascii="Times New Roman" w:eastAsia="Calibri" w:hAnsi="Times New Roman" w:cs="Times New Roman"/>
          <w:sz w:val="24"/>
          <w:szCs w:val="24"/>
        </w:rPr>
        <w:tab/>
      </w:r>
      <w:r w:rsidRPr="00307758">
        <w:rPr>
          <w:rFonts w:ascii="Times New Roman" w:eastAsia="Calibri" w:hAnsi="Times New Roman" w:cs="Times New Roman"/>
          <w:sz w:val="24"/>
          <w:szCs w:val="24"/>
        </w:rPr>
        <w:tab/>
      </w:r>
      <w:r w:rsidRPr="00307758">
        <w:rPr>
          <w:rFonts w:ascii="Times New Roman" w:eastAsia="Calibri" w:hAnsi="Times New Roman" w:cs="Times New Roman"/>
          <w:sz w:val="24"/>
          <w:szCs w:val="24"/>
        </w:rPr>
        <w:tab/>
      </w:r>
      <w:r w:rsidRPr="00307758">
        <w:rPr>
          <w:rFonts w:ascii="Times New Roman" w:eastAsia="Calibri" w:hAnsi="Times New Roman" w:cs="Times New Roman"/>
          <w:sz w:val="24"/>
          <w:szCs w:val="24"/>
        </w:rPr>
        <w:tab/>
        <w:t xml:space="preserve">Мысковского городского округа </w:t>
      </w:r>
    </w:p>
    <w:p w:rsidR="007361AC" w:rsidRPr="00307758" w:rsidRDefault="007361AC" w:rsidP="00307758">
      <w:pPr>
        <w:suppressAutoHyphens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7758">
        <w:rPr>
          <w:rFonts w:ascii="Times New Roman" w:eastAsia="Calibri" w:hAnsi="Times New Roman" w:cs="Times New Roman"/>
          <w:sz w:val="24"/>
          <w:szCs w:val="24"/>
        </w:rPr>
        <w:tab/>
      </w:r>
      <w:r w:rsidRPr="00307758">
        <w:rPr>
          <w:rFonts w:ascii="Times New Roman" w:eastAsia="Calibri" w:hAnsi="Times New Roman" w:cs="Times New Roman"/>
          <w:sz w:val="24"/>
          <w:szCs w:val="24"/>
        </w:rPr>
        <w:tab/>
      </w:r>
      <w:r w:rsidRPr="00307758">
        <w:rPr>
          <w:rFonts w:ascii="Times New Roman" w:eastAsia="Calibri" w:hAnsi="Times New Roman" w:cs="Times New Roman"/>
          <w:sz w:val="24"/>
          <w:szCs w:val="24"/>
        </w:rPr>
        <w:tab/>
      </w:r>
      <w:r w:rsidRPr="00307758">
        <w:rPr>
          <w:rFonts w:ascii="Times New Roman" w:eastAsia="Calibri" w:hAnsi="Times New Roman" w:cs="Times New Roman"/>
          <w:sz w:val="24"/>
          <w:szCs w:val="24"/>
        </w:rPr>
        <w:tab/>
      </w:r>
      <w:r w:rsidRPr="00307758">
        <w:rPr>
          <w:rFonts w:ascii="Times New Roman" w:eastAsia="Calibri" w:hAnsi="Times New Roman" w:cs="Times New Roman"/>
          <w:sz w:val="24"/>
          <w:szCs w:val="24"/>
        </w:rPr>
        <w:tab/>
      </w:r>
      <w:r w:rsidR="00DA55BF" w:rsidRPr="00307758">
        <w:rPr>
          <w:rFonts w:ascii="Times New Roman" w:eastAsia="Calibri" w:hAnsi="Times New Roman" w:cs="Times New Roman"/>
          <w:sz w:val="24"/>
          <w:szCs w:val="24"/>
        </w:rPr>
        <w:t>21 декабря</w:t>
      </w:r>
      <w:r w:rsidRPr="00307758">
        <w:rPr>
          <w:rFonts w:ascii="Times New Roman" w:eastAsia="Calibri" w:hAnsi="Times New Roman" w:cs="Times New Roman"/>
          <w:sz w:val="24"/>
          <w:szCs w:val="24"/>
        </w:rPr>
        <w:t xml:space="preserve"> 2021 года</w:t>
      </w:r>
    </w:p>
    <w:p w:rsidR="007361AC" w:rsidRPr="00307758" w:rsidRDefault="007361AC" w:rsidP="00307758">
      <w:pPr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307758" w:rsidRPr="00F7637E" w:rsidRDefault="00307758" w:rsidP="00F7637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7637E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F7637E" w:rsidRPr="00F7637E">
        <w:rPr>
          <w:rFonts w:ascii="Times New Roman" w:hAnsi="Times New Roman" w:cs="Times New Roman"/>
          <w:bCs/>
          <w:sz w:val="24"/>
          <w:szCs w:val="24"/>
        </w:rPr>
        <w:t>Гражданск</w:t>
      </w:r>
      <w:r w:rsidR="00F7637E">
        <w:rPr>
          <w:rFonts w:ascii="Times New Roman" w:hAnsi="Times New Roman" w:cs="Times New Roman"/>
          <w:bCs/>
          <w:sz w:val="24"/>
          <w:szCs w:val="24"/>
        </w:rPr>
        <w:t>им</w:t>
      </w:r>
      <w:r w:rsidR="00F7637E" w:rsidRPr="00F7637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="00F7637E" w:rsidRPr="00F7637E">
          <w:rPr>
            <w:rFonts w:ascii="Times New Roman" w:hAnsi="Times New Roman" w:cs="Times New Roman"/>
            <w:bCs/>
            <w:sz w:val="24"/>
            <w:szCs w:val="24"/>
          </w:rPr>
          <w:t>кодекс</w:t>
        </w:r>
      </w:hyperlink>
      <w:r w:rsidR="00F7637E">
        <w:rPr>
          <w:rFonts w:ascii="Times New Roman" w:hAnsi="Times New Roman" w:cs="Times New Roman"/>
          <w:bCs/>
          <w:sz w:val="24"/>
          <w:szCs w:val="24"/>
        </w:rPr>
        <w:t>ом</w:t>
      </w:r>
      <w:r w:rsidR="00F7637E" w:rsidRPr="00F7637E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</w:t>
      </w:r>
      <w:r w:rsidR="00F7637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F7637E" w:rsidRPr="00F7637E">
          <w:rPr>
            <w:rFonts w:ascii="Times New Roman" w:hAnsi="Times New Roman" w:cs="Times New Roman"/>
            <w:bCs/>
            <w:sz w:val="24"/>
            <w:szCs w:val="24"/>
          </w:rPr>
          <w:t>подпункт</w:t>
        </w:r>
        <w:r w:rsidR="00F7637E">
          <w:rPr>
            <w:rFonts w:ascii="Times New Roman" w:hAnsi="Times New Roman" w:cs="Times New Roman"/>
            <w:bCs/>
            <w:sz w:val="24"/>
            <w:szCs w:val="24"/>
          </w:rPr>
          <w:t>ом</w:t>
        </w:r>
        <w:r w:rsidR="00F7637E" w:rsidRPr="00F7637E">
          <w:rPr>
            <w:rFonts w:ascii="Times New Roman" w:hAnsi="Times New Roman" w:cs="Times New Roman"/>
            <w:bCs/>
            <w:sz w:val="24"/>
            <w:szCs w:val="24"/>
          </w:rPr>
          <w:t xml:space="preserve"> 6 части 10 статьи 35</w:t>
        </w:r>
      </w:hyperlink>
      <w:r w:rsidR="00F7637E" w:rsidRPr="00F7637E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06.10.2003 </w:t>
      </w:r>
      <w:r w:rsidR="00F7637E">
        <w:rPr>
          <w:rFonts w:ascii="Times New Roman" w:hAnsi="Times New Roman" w:cs="Times New Roman"/>
          <w:bCs/>
          <w:sz w:val="24"/>
          <w:szCs w:val="24"/>
        </w:rPr>
        <w:t>№</w:t>
      </w:r>
      <w:r w:rsidR="00F7637E" w:rsidRPr="00F7637E">
        <w:rPr>
          <w:rFonts w:ascii="Times New Roman" w:hAnsi="Times New Roman" w:cs="Times New Roman"/>
          <w:bCs/>
          <w:sz w:val="24"/>
          <w:szCs w:val="24"/>
        </w:rPr>
        <w:t xml:space="preserve"> 131-ФЗ </w:t>
      </w:r>
      <w:r w:rsidR="00F7637E">
        <w:rPr>
          <w:rFonts w:ascii="Times New Roman" w:hAnsi="Times New Roman" w:cs="Times New Roman"/>
          <w:bCs/>
          <w:sz w:val="24"/>
          <w:szCs w:val="24"/>
        </w:rPr>
        <w:t>«</w:t>
      </w:r>
      <w:r w:rsidR="00F7637E" w:rsidRPr="00F7637E">
        <w:rPr>
          <w:rFonts w:ascii="Times New Roman" w:hAnsi="Times New Roman" w:cs="Times New Roman"/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7637E">
        <w:rPr>
          <w:rFonts w:ascii="Times New Roman" w:hAnsi="Times New Roman" w:cs="Times New Roman"/>
          <w:bCs/>
          <w:sz w:val="24"/>
          <w:szCs w:val="24"/>
        </w:rPr>
        <w:t>»</w:t>
      </w:r>
      <w:r w:rsidR="00F7637E" w:rsidRPr="00F7637E">
        <w:rPr>
          <w:rFonts w:ascii="Times New Roman" w:hAnsi="Times New Roman" w:cs="Times New Roman"/>
          <w:bCs/>
          <w:sz w:val="24"/>
          <w:szCs w:val="24"/>
        </w:rPr>
        <w:t>,</w:t>
      </w:r>
      <w:r w:rsidR="00F763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637E">
        <w:rPr>
          <w:rFonts w:ascii="Times New Roman" w:hAnsi="Times New Roman" w:cs="Times New Roman"/>
          <w:bCs/>
          <w:sz w:val="24"/>
          <w:szCs w:val="24"/>
        </w:rPr>
        <w:t>Федеральным законом от 14.11.2002 № 161-ФЗ «О государственных и муниципальных унитарных предприятиях», руководствуясь пунктом 6 части 2 статьи 32 Устава Мысковского городского округа, Совет народных депутатов Мысковского городского округа</w:t>
      </w:r>
      <w:proofErr w:type="gramEnd"/>
    </w:p>
    <w:p w:rsidR="00307758" w:rsidRPr="00307758" w:rsidRDefault="00307758" w:rsidP="0030775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775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07758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307758" w:rsidRPr="00307758" w:rsidRDefault="00307758" w:rsidP="00307758">
      <w:pPr>
        <w:spacing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307758" w:rsidRPr="00307758" w:rsidRDefault="00307758" w:rsidP="00307758">
      <w:pPr>
        <w:pStyle w:val="1"/>
        <w:spacing w:after="0"/>
        <w:rPr>
          <w:color w:val="000000"/>
        </w:rPr>
      </w:pPr>
      <w:r w:rsidRPr="00307758">
        <w:rPr>
          <w:color w:val="000000"/>
        </w:rPr>
        <w:t xml:space="preserve">1. Утвердить Порядок принятия решений о создании, реорганизации и ликвидации муниципальных предприятий Мысковского городского округа согласно приложению к настоящему решению. </w:t>
      </w:r>
    </w:p>
    <w:p w:rsidR="00307758" w:rsidRPr="00307758" w:rsidRDefault="00307758" w:rsidP="00307758">
      <w:pPr>
        <w:tabs>
          <w:tab w:val="left" w:pos="-426"/>
          <w:tab w:val="left" w:pos="-284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OLE_LINK96"/>
      <w:bookmarkStart w:id="1" w:name="OLE_LINK97"/>
      <w:bookmarkStart w:id="2" w:name="OLE_LINK101"/>
      <w:bookmarkStart w:id="3" w:name="OLE_LINK102"/>
      <w:bookmarkStart w:id="4" w:name="OLE_LINK103"/>
      <w:r w:rsidRPr="00307758">
        <w:rPr>
          <w:rFonts w:ascii="Times New Roman" w:hAnsi="Times New Roman" w:cs="Times New Roman"/>
          <w:color w:val="000000"/>
          <w:sz w:val="24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307758" w:rsidRPr="00307758" w:rsidRDefault="00307758" w:rsidP="0030775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07758">
        <w:rPr>
          <w:rFonts w:ascii="Times New Roman" w:hAnsi="Times New Roman" w:cs="Times New Roman"/>
          <w:color w:val="000000"/>
          <w:sz w:val="24"/>
          <w:szCs w:val="24"/>
        </w:rPr>
        <w:t>3. Настоящее решение вступает в силу на следующий день после его официального опубликования (обнародования).</w:t>
      </w:r>
    </w:p>
    <w:p w:rsidR="00307758" w:rsidRPr="00307758" w:rsidRDefault="00307758" w:rsidP="0030775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07758">
        <w:rPr>
          <w:rFonts w:ascii="Times New Roman" w:hAnsi="Times New Roman" w:cs="Times New Roman"/>
          <w:color w:val="000000"/>
          <w:sz w:val="24"/>
          <w:szCs w:val="24"/>
        </w:rPr>
        <w:t xml:space="preserve">4. Контроль за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финансам, </w:t>
      </w:r>
      <w:bookmarkEnd w:id="0"/>
      <w:bookmarkEnd w:id="1"/>
      <w:bookmarkEnd w:id="2"/>
      <w:bookmarkEnd w:id="3"/>
      <w:bookmarkEnd w:id="4"/>
      <w:r w:rsidRPr="00307758">
        <w:rPr>
          <w:rFonts w:ascii="Times New Roman" w:hAnsi="Times New Roman" w:cs="Times New Roman"/>
          <w:color w:val="000000"/>
          <w:sz w:val="24"/>
          <w:szCs w:val="24"/>
        </w:rPr>
        <w:t>администрацию Мысковского городского округа.</w:t>
      </w:r>
    </w:p>
    <w:p w:rsidR="00C81F6D" w:rsidRDefault="00C81F6D" w:rsidP="0030775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07758" w:rsidRPr="00307758" w:rsidRDefault="00307758" w:rsidP="0030775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81F6D" w:rsidRPr="00307758" w:rsidRDefault="00C81F6D" w:rsidP="0030775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61AC" w:rsidRPr="00307758" w:rsidRDefault="007361AC" w:rsidP="003077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7758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:rsidR="007361AC" w:rsidRPr="00307758" w:rsidRDefault="007361AC" w:rsidP="003077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7758">
        <w:rPr>
          <w:rFonts w:ascii="Times New Roman" w:hAnsi="Times New Roman" w:cs="Times New Roman"/>
          <w:b/>
          <w:bCs/>
          <w:sz w:val="24"/>
          <w:szCs w:val="24"/>
        </w:rPr>
        <w:t>Мысковского городск</w:t>
      </w:r>
      <w:r w:rsidR="00412081" w:rsidRPr="00307758">
        <w:rPr>
          <w:rFonts w:ascii="Times New Roman" w:hAnsi="Times New Roman" w:cs="Times New Roman"/>
          <w:b/>
          <w:bCs/>
          <w:sz w:val="24"/>
          <w:szCs w:val="24"/>
        </w:rPr>
        <w:t>ого округа</w:t>
      </w:r>
      <w:r w:rsidR="00412081" w:rsidRPr="003077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2081" w:rsidRPr="003077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2081" w:rsidRPr="003077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2081" w:rsidRPr="0030775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="00DA55BF" w:rsidRPr="0030775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307758">
        <w:rPr>
          <w:rFonts w:ascii="Times New Roman" w:hAnsi="Times New Roman" w:cs="Times New Roman"/>
          <w:b/>
          <w:bCs/>
          <w:sz w:val="24"/>
          <w:szCs w:val="24"/>
        </w:rPr>
        <w:t>А.М.</w:t>
      </w:r>
      <w:r w:rsidR="00DA55BF" w:rsidRPr="00307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7758">
        <w:rPr>
          <w:rFonts w:ascii="Times New Roman" w:hAnsi="Times New Roman" w:cs="Times New Roman"/>
          <w:b/>
          <w:bCs/>
          <w:sz w:val="24"/>
          <w:szCs w:val="24"/>
        </w:rPr>
        <w:t xml:space="preserve">Кульчицкий </w:t>
      </w:r>
    </w:p>
    <w:p w:rsidR="007361AC" w:rsidRPr="00307758" w:rsidRDefault="007361AC" w:rsidP="003077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1F6D" w:rsidRPr="00307758" w:rsidRDefault="00C81F6D" w:rsidP="003077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61AC" w:rsidRDefault="004A0E7C" w:rsidP="00307758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глава Мысковского городского округа</w:t>
      </w:r>
      <w:r w:rsidR="00412081" w:rsidRPr="0030775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412081" w:rsidRPr="0030775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="00412081" w:rsidRPr="00307758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</w:t>
      </w:r>
      <w:r w:rsidR="00DA55BF" w:rsidRPr="003077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="00C81F6D" w:rsidRPr="003077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412081" w:rsidRPr="003077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  <w:r w:rsidR="007361AC" w:rsidRPr="00307758">
        <w:rPr>
          <w:rFonts w:ascii="Times New Roman" w:eastAsia="Calibri" w:hAnsi="Times New Roman" w:cs="Times New Roman"/>
          <w:b/>
          <w:bCs/>
          <w:sz w:val="24"/>
          <w:szCs w:val="24"/>
        </w:rPr>
        <w:t>Е.В. Тимофеев</w:t>
      </w:r>
    </w:p>
    <w:p w:rsidR="00F7637E" w:rsidRDefault="00F7637E" w:rsidP="00307758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7637E" w:rsidRDefault="00F7637E" w:rsidP="00307758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7637E" w:rsidRDefault="00F7637E" w:rsidP="00307758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7637E" w:rsidRDefault="00F7637E" w:rsidP="00307758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7637E" w:rsidRDefault="00F7637E" w:rsidP="00307758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856E1" w:rsidRDefault="00A856E1" w:rsidP="00F7637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637E" w:rsidRPr="00C2384E" w:rsidRDefault="00F7637E" w:rsidP="00F7637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38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F7637E" w:rsidRPr="00C2384E" w:rsidRDefault="00F7637E" w:rsidP="00F7637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384E">
        <w:rPr>
          <w:rFonts w:ascii="Times New Roman" w:hAnsi="Times New Roman" w:cs="Times New Roman"/>
          <w:b/>
          <w:sz w:val="24"/>
          <w:szCs w:val="24"/>
        </w:rPr>
        <w:t>к решению Совета народных депутатов</w:t>
      </w:r>
    </w:p>
    <w:p w:rsidR="00F7637E" w:rsidRPr="00C2384E" w:rsidRDefault="00F7637E" w:rsidP="00F7637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384E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F7637E" w:rsidRPr="00C2384E" w:rsidRDefault="00F7637E" w:rsidP="00F7637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84E">
        <w:rPr>
          <w:rFonts w:ascii="Times New Roman" w:hAnsi="Times New Roman" w:cs="Times New Roman"/>
          <w:b/>
          <w:sz w:val="24"/>
          <w:szCs w:val="24"/>
        </w:rPr>
        <w:t xml:space="preserve">   от 22.12.2021г. № </w:t>
      </w:r>
      <w:r>
        <w:rPr>
          <w:rFonts w:ascii="Times New Roman" w:hAnsi="Times New Roman" w:cs="Times New Roman"/>
          <w:b/>
          <w:sz w:val="24"/>
          <w:szCs w:val="24"/>
        </w:rPr>
        <w:t>111</w:t>
      </w:r>
      <w:r w:rsidRPr="00C2384E">
        <w:rPr>
          <w:rFonts w:ascii="Times New Roman" w:hAnsi="Times New Roman" w:cs="Times New Roman"/>
          <w:b/>
          <w:sz w:val="24"/>
          <w:szCs w:val="24"/>
        </w:rPr>
        <w:t>-н</w:t>
      </w:r>
    </w:p>
    <w:p w:rsidR="00F7637E" w:rsidRPr="00307758" w:rsidRDefault="00F7637E" w:rsidP="00307758">
      <w:pPr>
        <w:spacing w:line="240" w:lineRule="auto"/>
        <w:jc w:val="lef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617D9" w:rsidRPr="00307758" w:rsidRDefault="005617D9" w:rsidP="0030775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7637E" w:rsidRDefault="00F7637E" w:rsidP="0030775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637E"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</w:p>
    <w:p w:rsidR="00F7637E" w:rsidRDefault="00F7637E" w:rsidP="0030775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63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ПРИНЯТИЯ РЕШЕНИЙ О СОЗДАНИИ, РЕОРГАНИЗАЦИИ </w:t>
      </w:r>
    </w:p>
    <w:p w:rsidR="00F7637E" w:rsidRDefault="00F7637E" w:rsidP="0030775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63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ЛИКВИДАЦИИ МУНИЦИПАЛЬНЫХ ПРЕДПРИЯТИЙ </w:t>
      </w:r>
    </w:p>
    <w:p w:rsidR="00C81F6D" w:rsidRDefault="00F7637E" w:rsidP="0030775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637E">
        <w:rPr>
          <w:rFonts w:ascii="Times New Roman" w:hAnsi="Times New Roman" w:cs="Times New Roman"/>
          <w:b/>
          <w:color w:val="000000"/>
          <w:sz w:val="24"/>
          <w:szCs w:val="24"/>
        </w:rPr>
        <w:t>МЫСКОВСКОГО ГОРОДСКОГО ОКРУГА</w:t>
      </w:r>
    </w:p>
    <w:p w:rsidR="00F7637E" w:rsidRDefault="00F7637E" w:rsidP="0030775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637E" w:rsidRDefault="00F7637E" w:rsidP="00F7637E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  <w:proofErr w:type="gramEnd"/>
    </w:p>
    <w:p w:rsidR="00F7637E" w:rsidRDefault="00F7637E" w:rsidP="00F7637E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83D5D">
        <w:rPr>
          <w:rFonts w:ascii="Times New Roman" w:hAnsi="Times New Roman" w:cs="Times New Roman"/>
          <w:sz w:val="24"/>
          <w:szCs w:val="24"/>
        </w:rPr>
        <w:t xml:space="preserve">Порядок принятия решений о создании, реорганизации и ликвидации </w:t>
      </w:r>
      <w:r w:rsidR="003B77BD" w:rsidRPr="00E83D5D">
        <w:rPr>
          <w:rFonts w:ascii="Times New Roman" w:hAnsi="Times New Roman" w:cs="Times New Roman"/>
          <w:sz w:val="24"/>
          <w:szCs w:val="24"/>
        </w:rPr>
        <w:t>муниципальных предприятий</w:t>
      </w:r>
      <w:r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="003B77BD" w:rsidRPr="00E83D5D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 Гражданским </w:t>
      </w:r>
      <w:hyperlink r:id="rId11" w:history="1">
        <w:r w:rsidRPr="00E83D5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83D5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2" w:history="1">
        <w:r w:rsidRPr="00E83D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B77BD" w:rsidRPr="00E83D5D">
        <w:rPr>
          <w:rFonts w:ascii="Times New Roman" w:hAnsi="Times New Roman" w:cs="Times New Roman"/>
          <w:sz w:val="24"/>
          <w:szCs w:val="24"/>
        </w:rPr>
        <w:t xml:space="preserve"> от 14.11.2002 № 161-ФЗ «</w:t>
      </w:r>
      <w:r w:rsidRPr="00E83D5D">
        <w:rPr>
          <w:rFonts w:ascii="Times New Roman" w:hAnsi="Times New Roman" w:cs="Times New Roman"/>
          <w:sz w:val="24"/>
          <w:szCs w:val="24"/>
        </w:rPr>
        <w:t>О государственных и муниципальных унитарных предприятиях</w:t>
      </w:r>
      <w:r w:rsidR="003B77BD" w:rsidRPr="00E83D5D">
        <w:rPr>
          <w:rFonts w:ascii="Times New Roman" w:hAnsi="Times New Roman" w:cs="Times New Roman"/>
          <w:sz w:val="24"/>
          <w:szCs w:val="24"/>
        </w:rPr>
        <w:t>»</w:t>
      </w:r>
      <w:r w:rsidR="00795305" w:rsidRPr="00E83D5D">
        <w:rPr>
          <w:rFonts w:ascii="Times New Roman" w:hAnsi="Times New Roman" w:cs="Times New Roman"/>
          <w:sz w:val="24"/>
          <w:szCs w:val="24"/>
        </w:rPr>
        <w:t xml:space="preserve"> (далее - Федеральный </w:t>
      </w:r>
      <w:hyperlink r:id="rId13" w:history="1">
        <w:r w:rsidR="00795305" w:rsidRPr="00E83D5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795305" w:rsidRPr="00E83D5D">
        <w:rPr>
          <w:rFonts w:ascii="Times New Roman" w:hAnsi="Times New Roman" w:cs="Times New Roman"/>
          <w:sz w:val="24"/>
          <w:szCs w:val="24"/>
        </w:rPr>
        <w:t xml:space="preserve"> № 161-ФЗ)</w:t>
      </w:r>
      <w:r w:rsidRPr="00E83D5D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4" w:history="1">
        <w:r w:rsidRPr="00E83D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83D5D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3B77BD" w:rsidRPr="00E83D5D">
        <w:rPr>
          <w:rFonts w:ascii="Times New Roman" w:hAnsi="Times New Roman" w:cs="Times New Roman"/>
          <w:sz w:val="24"/>
          <w:szCs w:val="24"/>
        </w:rPr>
        <w:t>№</w:t>
      </w:r>
      <w:r w:rsidRPr="00E83D5D">
        <w:rPr>
          <w:rFonts w:ascii="Times New Roman" w:hAnsi="Times New Roman" w:cs="Times New Roman"/>
          <w:sz w:val="24"/>
          <w:szCs w:val="24"/>
        </w:rPr>
        <w:t xml:space="preserve"> 131-ФЗ </w:t>
      </w:r>
      <w:r w:rsidR="003B77BD" w:rsidRPr="00E83D5D">
        <w:rPr>
          <w:rFonts w:ascii="Times New Roman" w:hAnsi="Times New Roman" w:cs="Times New Roman"/>
          <w:sz w:val="24"/>
          <w:szCs w:val="24"/>
        </w:rPr>
        <w:t>«</w:t>
      </w:r>
      <w:r w:rsidRPr="00E83D5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B77BD" w:rsidRPr="00E83D5D">
        <w:rPr>
          <w:rFonts w:ascii="Times New Roman" w:hAnsi="Times New Roman" w:cs="Times New Roman"/>
          <w:sz w:val="24"/>
          <w:szCs w:val="24"/>
        </w:rPr>
        <w:t>»</w:t>
      </w:r>
      <w:r w:rsidRPr="00E83D5D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E83D5D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="003B77BD" w:rsidRPr="00E83D5D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E83D5D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и условия принятия решений о создании, реорганизации и ликвидации </w:t>
      </w:r>
      <w:r w:rsidR="003B77BD" w:rsidRPr="00E83D5D">
        <w:rPr>
          <w:rFonts w:ascii="Times New Roman" w:hAnsi="Times New Roman" w:cs="Times New Roman"/>
          <w:sz w:val="24"/>
          <w:szCs w:val="24"/>
        </w:rPr>
        <w:t>муниципальных предприятий</w:t>
      </w:r>
      <w:r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="003B77BD" w:rsidRPr="00E83D5D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, имущество которых находится в собственности </w:t>
      </w:r>
      <w:r w:rsidR="003B77BD" w:rsidRPr="00E83D5D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="00392782">
        <w:rPr>
          <w:rFonts w:ascii="Times New Roman" w:hAnsi="Times New Roman" w:cs="Times New Roman"/>
          <w:sz w:val="24"/>
          <w:szCs w:val="24"/>
        </w:rPr>
        <w:t xml:space="preserve"> (далее – муниципальное предприятие)</w:t>
      </w:r>
      <w:r w:rsidRPr="00E83D5D">
        <w:rPr>
          <w:rFonts w:ascii="Times New Roman" w:hAnsi="Times New Roman" w:cs="Times New Roman"/>
          <w:sz w:val="24"/>
          <w:szCs w:val="24"/>
        </w:rPr>
        <w:t xml:space="preserve">, и определяет полномочия органов местного самоуправления </w:t>
      </w:r>
      <w:r w:rsidR="003B77BD" w:rsidRPr="00E83D5D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="00ED6BD4" w:rsidRPr="00E83D5D">
        <w:rPr>
          <w:rFonts w:ascii="Times New Roman" w:hAnsi="Times New Roman" w:cs="Times New Roman"/>
          <w:sz w:val="24"/>
          <w:szCs w:val="24"/>
        </w:rPr>
        <w:t xml:space="preserve"> (далее</w:t>
      </w:r>
      <w:r w:rsidRPr="00E83D5D">
        <w:rPr>
          <w:rFonts w:ascii="Times New Roman" w:hAnsi="Times New Roman" w:cs="Times New Roman"/>
          <w:sz w:val="24"/>
          <w:szCs w:val="24"/>
        </w:rPr>
        <w:t xml:space="preserve"> - городской округ), органов администрации </w:t>
      </w:r>
      <w:r w:rsidR="003B77BD" w:rsidRPr="00E83D5D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 при принятии соответствующих решений.</w:t>
      </w:r>
      <w:proofErr w:type="gramEnd"/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E83D5D">
        <w:rPr>
          <w:rFonts w:ascii="Times New Roman" w:hAnsi="Times New Roman" w:cs="Times New Roman"/>
          <w:sz w:val="24"/>
          <w:szCs w:val="24"/>
        </w:rPr>
        <w:t xml:space="preserve">Порядок определения состава имущества, закрепляемого за </w:t>
      </w:r>
      <w:r w:rsidR="006171B5" w:rsidRPr="00E83D5D">
        <w:rPr>
          <w:rFonts w:ascii="Times New Roman" w:hAnsi="Times New Roman" w:cs="Times New Roman"/>
          <w:sz w:val="24"/>
          <w:szCs w:val="24"/>
        </w:rPr>
        <w:t>муниципальным предприятием</w:t>
      </w:r>
      <w:r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="003B77BD" w:rsidRPr="00E83D5D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 на праве хозяйственного ведения или на праве оперативного управления, а также порядок утверждения устава муниципального унитарного предприятия </w:t>
      </w:r>
      <w:r w:rsidR="003B77BD" w:rsidRPr="00E83D5D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 и заключения трудового договора с его руководителем устанавливается администрацией </w:t>
      </w:r>
      <w:r w:rsidR="003B77BD" w:rsidRPr="00E83D5D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 путем принятия соответствующего постановления.</w:t>
      </w:r>
      <w:proofErr w:type="gramEnd"/>
    </w:p>
    <w:p w:rsidR="00A954E0" w:rsidRPr="00E83D5D" w:rsidRDefault="00A954E0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83D5D">
        <w:rPr>
          <w:rFonts w:ascii="Times New Roman" w:hAnsi="Times New Roman" w:cs="Times New Roman"/>
          <w:sz w:val="24"/>
          <w:szCs w:val="24"/>
        </w:rPr>
        <w:t xml:space="preserve">1.4. </w:t>
      </w:r>
      <w:r w:rsidR="00392782">
        <w:rPr>
          <w:rFonts w:ascii="Times New Roman" w:hAnsi="Times New Roman" w:cs="Times New Roman"/>
          <w:sz w:val="24"/>
          <w:szCs w:val="24"/>
        </w:rPr>
        <w:t>Муниципальные</w:t>
      </w:r>
      <w:r w:rsidR="00392782"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="00392782">
        <w:rPr>
          <w:rFonts w:ascii="Times New Roman" w:hAnsi="Times New Roman" w:cs="Times New Roman"/>
          <w:sz w:val="24"/>
          <w:szCs w:val="24"/>
        </w:rPr>
        <w:t>п</w:t>
      </w:r>
      <w:r w:rsidRPr="00E83D5D">
        <w:rPr>
          <w:rFonts w:ascii="Times New Roman" w:hAnsi="Times New Roman" w:cs="Times New Roman"/>
          <w:sz w:val="24"/>
          <w:szCs w:val="24"/>
        </w:rPr>
        <w:t>редприятия создаются в целях решения вопросов местного значения, получения прибыли от использования имущества, продажи товаров, выполнения работ или оказания услуг.</w:t>
      </w:r>
      <w:proofErr w:type="gramEnd"/>
    </w:p>
    <w:p w:rsidR="00A954E0" w:rsidRPr="00E83D5D" w:rsidRDefault="00A954E0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1.5. В Мысковском городском округе могут создаваться и действовать следующие виды муниципальных предприятий:</w:t>
      </w:r>
    </w:p>
    <w:p w:rsidR="00A954E0" w:rsidRPr="00E83D5D" w:rsidRDefault="00E83D5D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954E0" w:rsidRPr="00E83D5D">
        <w:rPr>
          <w:rFonts w:ascii="Times New Roman" w:hAnsi="Times New Roman" w:cs="Times New Roman"/>
          <w:sz w:val="24"/>
          <w:szCs w:val="24"/>
        </w:rPr>
        <w:t xml:space="preserve"> предприятия, основанные на </w:t>
      </w:r>
      <w:proofErr w:type="gramStart"/>
      <w:r w:rsidR="00A954E0" w:rsidRPr="00E83D5D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="00A954E0" w:rsidRPr="00E83D5D">
        <w:rPr>
          <w:rFonts w:ascii="Times New Roman" w:hAnsi="Times New Roman" w:cs="Times New Roman"/>
          <w:sz w:val="24"/>
          <w:szCs w:val="24"/>
        </w:rPr>
        <w:t xml:space="preserve"> хозяйственного ведения (муниципальные унитарные предприятия - МУП);</w:t>
      </w:r>
    </w:p>
    <w:p w:rsidR="00A954E0" w:rsidRPr="00E83D5D" w:rsidRDefault="00E83D5D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A954E0" w:rsidRPr="00E83D5D">
        <w:rPr>
          <w:rFonts w:ascii="Times New Roman" w:hAnsi="Times New Roman" w:cs="Times New Roman"/>
          <w:sz w:val="24"/>
          <w:szCs w:val="24"/>
        </w:rPr>
        <w:t xml:space="preserve"> предприятия, основанные на </w:t>
      </w:r>
      <w:proofErr w:type="gramStart"/>
      <w:r w:rsidR="00A954E0" w:rsidRPr="00E83D5D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="00A954E0" w:rsidRPr="00E83D5D">
        <w:rPr>
          <w:rFonts w:ascii="Times New Roman" w:hAnsi="Times New Roman" w:cs="Times New Roman"/>
          <w:sz w:val="24"/>
          <w:szCs w:val="24"/>
        </w:rPr>
        <w:t xml:space="preserve"> оперативного управления (муниципальные казенные предприятия - МКП).</w:t>
      </w:r>
    </w:p>
    <w:p w:rsidR="00A954E0" w:rsidRPr="00E83D5D" w:rsidRDefault="00A954E0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1.6. Основанием для создания муниципального предприятия являются:</w:t>
      </w:r>
    </w:p>
    <w:p w:rsidR="00E83D5D" w:rsidRDefault="00E83D5D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954E0" w:rsidRPr="00E83D5D">
        <w:rPr>
          <w:rFonts w:ascii="Times New Roman" w:hAnsi="Times New Roman" w:cs="Times New Roman"/>
          <w:sz w:val="24"/>
          <w:szCs w:val="24"/>
        </w:rPr>
        <w:t xml:space="preserve"> необходимость осуществления деятельности в целях решения социальных задач (в том числе реализации определенных товаров и услуг по минимальным ценам)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местного значения;</w:t>
      </w:r>
    </w:p>
    <w:p w:rsidR="00A954E0" w:rsidRPr="00E83D5D" w:rsidRDefault="00E83D5D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954E0" w:rsidRPr="00E83D5D">
        <w:rPr>
          <w:rFonts w:ascii="Times New Roman" w:hAnsi="Times New Roman" w:cs="Times New Roman"/>
          <w:sz w:val="24"/>
          <w:szCs w:val="24"/>
        </w:rPr>
        <w:t>осуществления деятельности, предусмотренной действующим законодательством исключительно для муниципальных унитарных предприятий;</w:t>
      </w:r>
    </w:p>
    <w:p w:rsidR="00A954E0" w:rsidRPr="00E83D5D" w:rsidRDefault="00E83D5D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A954E0" w:rsidRPr="00E83D5D">
        <w:rPr>
          <w:rFonts w:ascii="Times New Roman" w:hAnsi="Times New Roman" w:cs="Times New Roman"/>
          <w:sz w:val="24"/>
          <w:szCs w:val="24"/>
        </w:rPr>
        <w:t xml:space="preserve"> необходимость использования имущества, приватизация которого запрещена;</w:t>
      </w:r>
    </w:p>
    <w:p w:rsidR="00A954E0" w:rsidRPr="00E83D5D" w:rsidRDefault="00E83D5D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A954E0" w:rsidRPr="00E83D5D">
        <w:rPr>
          <w:rFonts w:ascii="Times New Roman" w:hAnsi="Times New Roman" w:cs="Times New Roman"/>
          <w:sz w:val="24"/>
          <w:szCs w:val="24"/>
        </w:rPr>
        <w:t xml:space="preserve"> необходимости осуществления научной и научно-технической деятельности в соответствующих отраслях;</w:t>
      </w:r>
    </w:p>
    <w:p w:rsidR="00A954E0" w:rsidRPr="00E83D5D" w:rsidRDefault="00E83D5D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A954E0" w:rsidRPr="00E83D5D">
        <w:rPr>
          <w:rFonts w:ascii="Times New Roman" w:hAnsi="Times New Roman" w:cs="Times New Roman"/>
          <w:sz w:val="24"/>
          <w:szCs w:val="24"/>
        </w:rPr>
        <w:t xml:space="preserve"> необходимости разработки и изготовления отдельных видов продукции, находящейся в сфере интересов Мысковского городского округа;</w:t>
      </w:r>
    </w:p>
    <w:p w:rsidR="00A954E0" w:rsidRPr="00E83D5D" w:rsidRDefault="00E83D5D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="00A954E0" w:rsidRPr="00E83D5D">
        <w:rPr>
          <w:rFonts w:ascii="Times New Roman" w:hAnsi="Times New Roman" w:cs="Times New Roman"/>
          <w:sz w:val="24"/>
          <w:szCs w:val="24"/>
        </w:rPr>
        <w:t xml:space="preserve"> необходимости производства отдельных видов продукции, изъятые из оборота или ограниченные в обороте.</w:t>
      </w:r>
    </w:p>
    <w:p w:rsidR="00F24709" w:rsidRPr="00E83D5D" w:rsidRDefault="00F24709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1.7. Муниципальным унитарным предприятием признается коммерческая организация, не наделенная правом собственности на закрепленное за ней собственником имущество. Имущество унитарного предприятия является неделимым и не может быть распределено по вкладам (долям, паям), в том числе между работниками предприятия.</w:t>
      </w:r>
    </w:p>
    <w:p w:rsidR="00A954E0" w:rsidRPr="00E83D5D" w:rsidRDefault="00F24709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  <w:shd w:val="clear" w:color="auto" w:fill="FBFBFB"/>
        </w:rPr>
        <w:t>Муниципальными казенными предприятиями признаются унитарные предприятия, имущество которых принадлежит им на праве оперативного управления и собственником которого является муниципальное образование. 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1.</w:t>
      </w:r>
      <w:r w:rsidR="00F24709" w:rsidRPr="00E83D5D">
        <w:rPr>
          <w:rFonts w:ascii="Times New Roman" w:hAnsi="Times New Roman" w:cs="Times New Roman"/>
          <w:sz w:val="24"/>
          <w:szCs w:val="24"/>
        </w:rPr>
        <w:t>8</w:t>
      </w:r>
      <w:r w:rsidRPr="00E83D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83D5D">
        <w:rPr>
          <w:rFonts w:ascii="Times New Roman" w:hAnsi="Times New Roman" w:cs="Times New Roman"/>
          <w:sz w:val="24"/>
          <w:szCs w:val="24"/>
        </w:rPr>
        <w:t xml:space="preserve">От имени </w:t>
      </w:r>
      <w:r w:rsidR="003B77BD" w:rsidRPr="00E83D5D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 отдельные права собственника имущества </w:t>
      </w:r>
      <w:r w:rsidR="00392782">
        <w:rPr>
          <w:rFonts w:ascii="Times New Roman" w:hAnsi="Times New Roman" w:cs="Times New Roman"/>
          <w:sz w:val="24"/>
          <w:szCs w:val="24"/>
        </w:rPr>
        <w:t>муниципального</w:t>
      </w:r>
      <w:r w:rsidR="00392782"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Pr="00E83D5D">
        <w:rPr>
          <w:rFonts w:ascii="Times New Roman" w:hAnsi="Times New Roman" w:cs="Times New Roman"/>
          <w:sz w:val="24"/>
          <w:szCs w:val="24"/>
        </w:rPr>
        <w:t xml:space="preserve">предприятия осуществляют </w:t>
      </w:r>
      <w:r w:rsidR="004A0E7C" w:rsidRPr="00E83D5D">
        <w:rPr>
          <w:rFonts w:ascii="Times New Roman" w:hAnsi="Times New Roman" w:cs="Times New Roman"/>
          <w:sz w:val="24"/>
          <w:szCs w:val="24"/>
        </w:rPr>
        <w:t>глава 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3B77BD" w:rsidRPr="00E83D5D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, Комитет по управлению муниципальным имуществом </w:t>
      </w:r>
      <w:r w:rsidR="003B77BD" w:rsidRPr="00E83D5D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 (далее - Комитет) и иные отраслевые и функциональные органы </w:t>
      </w:r>
      <w:r w:rsidR="00F24709" w:rsidRPr="00E83D5D">
        <w:rPr>
          <w:rFonts w:ascii="Times New Roman" w:hAnsi="Times New Roman" w:cs="Times New Roman"/>
          <w:sz w:val="24"/>
          <w:szCs w:val="24"/>
        </w:rPr>
        <w:t>администрации 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>, осуществляющие полномочия в соответствующей отрасли или сфере деятельности.</w:t>
      </w:r>
      <w:proofErr w:type="gramEnd"/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В целях настоящего Порядка </w:t>
      </w:r>
      <w:r w:rsidR="00F24709" w:rsidRPr="00E83D5D">
        <w:rPr>
          <w:rFonts w:ascii="Times New Roman" w:hAnsi="Times New Roman" w:cs="Times New Roman"/>
          <w:sz w:val="24"/>
          <w:szCs w:val="24"/>
        </w:rPr>
        <w:t>администрация 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 и ее отраслевые и функциональные органы в дальнейшем также именуются уполномоченными органами.</w:t>
      </w:r>
    </w:p>
    <w:p w:rsidR="00ED6BD4" w:rsidRPr="00E83D5D" w:rsidRDefault="00ED6BD4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1.9. Учредителем муниципальных предприятий выступает Мысковский городской округ. Функции и полномочия учредителя в отношении муниципальных предприятий осуществляет Комитет.</w:t>
      </w:r>
    </w:p>
    <w:p w:rsidR="00781628" w:rsidRPr="00E83D5D" w:rsidRDefault="00781628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1.10. </w:t>
      </w:r>
      <w:proofErr w:type="gramStart"/>
      <w:r w:rsidRPr="00E83D5D">
        <w:rPr>
          <w:rFonts w:ascii="Times New Roman" w:hAnsi="Times New Roman" w:cs="Times New Roman"/>
          <w:sz w:val="24"/>
          <w:szCs w:val="24"/>
        </w:rPr>
        <w:t>В случаях, когда в соответствии с действующим законодательством Российской Федерации при создании, реорганизации или ликвидации муниципальных предприятий требуется согласование с федеральным антимонопольным органом, глава Мысковского городского округа принимает решения о создании, реорганизации или ликвидации муниципальных предприятий с соблюдением антимонопольного законодательства и запрашивает согласие территориального управления Федеральной антимонопольной службы на создание, реорганизацию или ликвидацию муниципальных предприятий в случаях, предусмотренных антимонопольным законодательством.</w:t>
      </w:r>
      <w:proofErr w:type="gramEnd"/>
    </w:p>
    <w:p w:rsidR="00781628" w:rsidRPr="00E83D5D" w:rsidRDefault="00781628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83D5D">
        <w:rPr>
          <w:rFonts w:ascii="Times New Roman" w:hAnsi="Times New Roman" w:cs="Times New Roman"/>
          <w:b/>
          <w:bCs/>
          <w:sz w:val="24"/>
          <w:szCs w:val="24"/>
        </w:rPr>
        <w:t xml:space="preserve">2. Принятие решения о создании </w:t>
      </w:r>
      <w:proofErr w:type="gramStart"/>
      <w:r w:rsidRPr="00E83D5D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  <w:r w:rsidRPr="00E83D5D">
        <w:rPr>
          <w:rFonts w:ascii="Times New Roman" w:hAnsi="Times New Roman" w:cs="Times New Roman"/>
          <w:b/>
          <w:bCs/>
          <w:sz w:val="24"/>
          <w:szCs w:val="24"/>
        </w:rPr>
        <w:t xml:space="preserve"> унитарного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D5D">
        <w:rPr>
          <w:rFonts w:ascii="Times New Roman" w:hAnsi="Times New Roman" w:cs="Times New Roman"/>
          <w:b/>
          <w:bCs/>
          <w:sz w:val="24"/>
          <w:szCs w:val="24"/>
        </w:rPr>
        <w:t xml:space="preserve">предприятия </w:t>
      </w:r>
      <w:r w:rsidR="003B77BD" w:rsidRPr="00E83D5D"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2.1. Решение о создании </w:t>
      </w:r>
      <w:r w:rsidR="00392782">
        <w:rPr>
          <w:rFonts w:ascii="Times New Roman" w:hAnsi="Times New Roman" w:cs="Times New Roman"/>
          <w:sz w:val="24"/>
          <w:szCs w:val="24"/>
        </w:rPr>
        <w:t>муниципального</w:t>
      </w:r>
      <w:r w:rsidR="00392782"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Pr="00E83D5D">
        <w:rPr>
          <w:rFonts w:ascii="Times New Roman" w:hAnsi="Times New Roman" w:cs="Times New Roman"/>
          <w:sz w:val="24"/>
          <w:szCs w:val="24"/>
        </w:rPr>
        <w:t xml:space="preserve">предприятия принимается администрацией </w:t>
      </w:r>
      <w:r w:rsidR="003B77BD" w:rsidRPr="00E83D5D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5D6FD6" w:rsidRPr="00E83D5D">
        <w:rPr>
          <w:rFonts w:ascii="Times New Roman" w:hAnsi="Times New Roman" w:cs="Times New Roman"/>
          <w:sz w:val="24"/>
          <w:szCs w:val="24"/>
        </w:rPr>
        <w:t>постановления</w:t>
      </w:r>
      <w:r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="00F24709" w:rsidRPr="00E83D5D">
        <w:rPr>
          <w:rFonts w:ascii="Times New Roman" w:hAnsi="Times New Roman" w:cs="Times New Roman"/>
          <w:sz w:val="24"/>
          <w:szCs w:val="24"/>
        </w:rPr>
        <w:t>администрации 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>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2.</w:t>
      </w:r>
      <w:r w:rsidR="00ED6BD4" w:rsidRPr="00E83D5D">
        <w:rPr>
          <w:rFonts w:ascii="Times New Roman" w:hAnsi="Times New Roman" w:cs="Times New Roman"/>
          <w:sz w:val="24"/>
          <w:szCs w:val="24"/>
        </w:rPr>
        <w:t>2</w:t>
      </w:r>
      <w:r w:rsidRPr="00E83D5D">
        <w:rPr>
          <w:rFonts w:ascii="Times New Roman" w:hAnsi="Times New Roman" w:cs="Times New Roman"/>
          <w:sz w:val="24"/>
          <w:szCs w:val="24"/>
        </w:rPr>
        <w:t>. Для принятия решения о создании</w:t>
      </w:r>
      <w:r w:rsidR="00392782" w:rsidRPr="00392782">
        <w:rPr>
          <w:rFonts w:ascii="Times New Roman" w:hAnsi="Times New Roman" w:cs="Times New Roman"/>
          <w:sz w:val="24"/>
          <w:szCs w:val="24"/>
        </w:rPr>
        <w:t xml:space="preserve"> </w:t>
      </w:r>
      <w:r w:rsidR="00392782">
        <w:rPr>
          <w:rFonts w:ascii="Times New Roman" w:hAnsi="Times New Roman" w:cs="Times New Roman"/>
          <w:sz w:val="24"/>
          <w:szCs w:val="24"/>
        </w:rPr>
        <w:t>муниципального</w:t>
      </w:r>
      <w:r w:rsidRPr="00E83D5D">
        <w:rPr>
          <w:rFonts w:ascii="Times New Roman" w:hAnsi="Times New Roman" w:cs="Times New Roman"/>
          <w:sz w:val="24"/>
          <w:szCs w:val="24"/>
        </w:rPr>
        <w:t xml:space="preserve"> предприятия уполномоченный орган, выступающий инициатором создания</w:t>
      </w:r>
      <w:r w:rsidR="00392782" w:rsidRPr="00392782">
        <w:rPr>
          <w:rFonts w:ascii="Times New Roman" w:hAnsi="Times New Roman" w:cs="Times New Roman"/>
          <w:sz w:val="24"/>
          <w:szCs w:val="24"/>
        </w:rPr>
        <w:t xml:space="preserve"> </w:t>
      </w:r>
      <w:r w:rsidR="00392782">
        <w:rPr>
          <w:rFonts w:ascii="Times New Roman" w:hAnsi="Times New Roman" w:cs="Times New Roman"/>
          <w:sz w:val="24"/>
          <w:szCs w:val="24"/>
        </w:rPr>
        <w:t>муниципального</w:t>
      </w:r>
      <w:r w:rsidRPr="00E83D5D">
        <w:rPr>
          <w:rFonts w:ascii="Times New Roman" w:hAnsi="Times New Roman" w:cs="Times New Roman"/>
          <w:sz w:val="24"/>
          <w:szCs w:val="24"/>
        </w:rPr>
        <w:t xml:space="preserve"> предприятия, подготавливает технико-экономическое обоснование его создания.</w:t>
      </w:r>
    </w:p>
    <w:p w:rsidR="007D6416" w:rsidRPr="00E83D5D" w:rsidRDefault="007D6416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bookmarkStart w:id="5" w:name="Par22"/>
      <w:bookmarkEnd w:id="5"/>
      <w:r w:rsidRPr="00E83D5D">
        <w:rPr>
          <w:rFonts w:ascii="Times New Roman" w:hAnsi="Times New Roman" w:cs="Times New Roman"/>
          <w:sz w:val="24"/>
          <w:szCs w:val="24"/>
        </w:rPr>
        <w:t>2.3. Т</w:t>
      </w:r>
      <w:r w:rsidRPr="00E83D5D">
        <w:rPr>
          <w:rFonts w:ascii="Times New Roman" w:hAnsi="Times New Roman" w:cs="Times New Roman"/>
          <w:bCs/>
          <w:sz w:val="24"/>
          <w:szCs w:val="24"/>
        </w:rPr>
        <w:t>ехнико-экономического обоснование создания муниципального предприятия должно включать:</w:t>
      </w:r>
    </w:p>
    <w:p w:rsidR="007D6416" w:rsidRPr="00E83D5D" w:rsidRDefault="007D6416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1) обоснование создания предприятия;</w:t>
      </w:r>
    </w:p>
    <w:p w:rsidR="007D6416" w:rsidRPr="00E83D5D" w:rsidRDefault="007D6416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2) цель создания предприятия</w:t>
      </w:r>
      <w:r w:rsidR="00A83C0B" w:rsidRPr="00E83D5D">
        <w:rPr>
          <w:rFonts w:ascii="Times New Roman" w:hAnsi="Times New Roman" w:cs="Times New Roman"/>
          <w:sz w:val="24"/>
          <w:szCs w:val="24"/>
        </w:rPr>
        <w:t>;</w:t>
      </w:r>
    </w:p>
    <w:p w:rsidR="007D6416" w:rsidRPr="00E83D5D" w:rsidRDefault="00A83C0B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3)</w:t>
      </w:r>
      <w:r w:rsidR="007D6416"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Pr="00E83D5D">
        <w:rPr>
          <w:rFonts w:ascii="Times New Roman" w:hAnsi="Times New Roman" w:cs="Times New Roman"/>
          <w:sz w:val="24"/>
          <w:szCs w:val="24"/>
        </w:rPr>
        <w:t>н</w:t>
      </w:r>
      <w:r w:rsidR="007D6416" w:rsidRPr="00E83D5D">
        <w:rPr>
          <w:rFonts w:ascii="Times New Roman" w:hAnsi="Times New Roman" w:cs="Times New Roman"/>
          <w:sz w:val="24"/>
          <w:szCs w:val="24"/>
        </w:rPr>
        <w:t>аправленность (отраслевая) основной деятельности предприятия</w:t>
      </w:r>
      <w:r w:rsidRPr="00E83D5D">
        <w:rPr>
          <w:rFonts w:ascii="Times New Roman" w:hAnsi="Times New Roman" w:cs="Times New Roman"/>
          <w:sz w:val="24"/>
          <w:szCs w:val="24"/>
        </w:rPr>
        <w:t>;</w:t>
      </w:r>
    </w:p>
    <w:p w:rsidR="007D6416" w:rsidRPr="00E83D5D" w:rsidRDefault="00A83C0B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4) п</w:t>
      </w:r>
      <w:r w:rsidR="007D6416" w:rsidRPr="00E83D5D">
        <w:rPr>
          <w:rFonts w:ascii="Times New Roman" w:hAnsi="Times New Roman" w:cs="Times New Roman"/>
          <w:sz w:val="24"/>
          <w:szCs w:val="24"/>
        </w:rPr>
        <w:t>олное</w:t>
      </w:r>
      <w:r w:rsidRPr="00E83D5D">
        <w:rPr>
          <w:rFonts w:ascii="Times New Roman" w:hAnsi="Times New Roman" w:cs="Times New Roman"/>
          <w:sz w:val="24"/>
          <w:szCs w:val="24"/>
        </w:rPr>
        <w:t xml:space="preserve"> и сокращенное наименование</w:t>
      </w:r>
      <w:r w:rsidR="007D6416" w:rsidRPr="00E83D5D">
        <w:rPr>
          <w:rFonts w:ascii="Times New Roman" w:hAnsi="Times New Roman" w:cs="Times New Roman"/>
          <w:sz w:val="24"/>
          <w:szCs w:val="24"/>
        </w:rPr>
        <w:t xml:space="preserve"> предприятия с указанием ег</w:t>
      </w:r>
      <w:r w:rsidRPr="00E83D5D">
        <w:rPr>
          <w:rFonts w:ascii="Times New Roman" w:hAnsi="Times New Roman" w:cs="Times New Roman"/>
          <w:sz w:val="24"/>
          <w:szCs w:val="24"/>
        </w:rPr>
        <w:t>о организационно-правовой формы;</w:t>
      </w:r>
    </w:p>
    <w:p w:rsidR="007D6416" w:rsidRPr="00E83D5D" w:rsidRDefault="00A83C0B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5) п</w:t>
      </w:r>
      <w:r w:rsidR="007D6416" w:rsidRPr="00E83D5D">
        <w:rPr>
          <w:rFonts w:ascii="Times New Roman" w:hAnsi="Times New Roman" w:cs="Times New Roman"/>
          <w:sz w:val="24"/>
          <w:szCs w:val="24"/>
        </w:rPr>
        <w:t>очтовый и юридический адрес</w:t>
      </w:r>
      <w:r w:rsidRPr="00E83D5D">
        <w:rPr>
          <w:rFonts w:ascii="Times New Roman" w:hAnsi="Times New Roman" w:cs="Times New Roman"/>
          <w:sz w:val="24"/>
          <w:szCs w:val="24"/>
        </w:rPr>
        <w:t>;</w:t>
      </w:r>
    </w:p>
    <w:p w:rsidR="007D6416" w:rsidRPr="00E83D5D" w:rsidRDefault="00A83C0B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6)</w:t>
      </w:r>
      <w:r w:rsidR="007D6416"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Pr="00E83D5D">
        <w:rPr>
          <w:rFonts w:ascii="Times New Roman" w:hAnsi="Times New Roman" w:cs="Times New Roman"/>
          <w:sz w:val="24"/>
          <w:szCs w:val="24"/>
        </w:rPr>
        <w:t>ф</w:t>
      </w:r>
      <w:r w:rsidR="007D6416" w:rsidRPr="00E83D5D">
        <w:rPr>
          <w:rFonts w:ascii="Times New Roman" w:hAnsi="Times New Roman" w:cs="Times New Roman"/>
          <w:sz w:val="24"/>
          <w:szCs w:val="24"/>
        </w:rPr>
        <w:t>орма собственности</w:t>
      </w:r>
      <w:r w:rsidRPr="00E83D5D">
        <w:rPr>
          <w:rFonts w:ascii="Times New Roman" w:hAnsi="Times New Roman" w:cs="Times New Roman"/>
          <w:sz w:val="24"/>
          <w:szCs w:val="24"/>
        </w:rPr>
        <w:t>;</w:t>
      </w:r>
    </w:p>
    <w:p w:rsidR="007D6416" w:rsidRPr="00E83D5D" w:rsidRDefault="00A83C0B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7)</w:t>
      </w:r>
      <w:r w:rsidR="007D6416"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Pr="00E83D5D">
        <w:rPr>
          <w:rFonts w:ascii="Times New Roman" w:hAnsi="Times New Roman" w:cs="Times New Roman"/>
          <w:sz w:val="24"/>
          <w:szCs w:val="24"/>
        </w:rPr>
        <w:t>п</w:t>
      </w:r>
      <w:r w:rsidR="007D6416" w:rsidRPr="00E83D5D">
        <w:rPr>
          <w:rFonts w:ascii="Times New Roman" w:hAnsi="Times New Roman" w:cs="Times New Roman"/>
          <w:sz w:val="24"/>
          <w:szCs w:val="24"/>
        </w:rPr>
        <w:t xml:space="preserve">одчиненность предприятия (сведения об органах местного самоуправления </w:t>
      </w:r>
      <w:r w:rsidRPr="00E83D5D">
        <w:rPr>
          <w:rFonts w:ascii="Times New Roman" w:hAnsi="Times New Roman" w:cs="Times New Roman"/>
          <w:sz w:val="24"/>
          <w:szCs w:val="24"/>
        </w:rPr>
        <w:t xml:space="preserve">Мысковского </w:t>
      </w:r>
      <w:r w:rsidR="007D6416" w:rsidRPr="00E83D5D">
        <w:rPr>
          <w:rFonts w:ascii="Times New Roman" w:hAnsi="Times New Roman" w:cs="Times New Roman"/>
          <w:sz w:val="24"/>
          <w:szCs w:val="24"/>
        </w:rPr>
        <w:t>городского округа, органах администрации Мысковского городского округа, осуществляющих отдельные права собс</w:t>
      </w:r>
      <w:r w:rsidRPr="00E83D5D">
        <w:rPr>
          <w:rFonts w:ascii="Times New Roman" w:hAnsi="Times New Roman" w:cs="Times New Roman"/>
          <w:sz w:val="24"/>
          <w:szCs w:val="24"/>
        </w:rPr>
        <w:t>твенника имущества предприятия);</w:t>
      </w:r>
    </w:p>
    <w:p w:rsidR="007D6416" w:rsidRPr="00E83D5D" w:rsidRDefault="00A83C0B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lastRenderedPageBreak/>
        <w:t>8)</w:t>
      </w:r>
      <w:r w:rsidR="007D6416"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="00392782">
        <w:rPr>
          <w:rFonts w:ascii="Times New Roman" w:hAnsi="Times New Roman" w:cs="Times New Roman"/>
          <w:sz w:val="24"/>
          <w:szCs w:val="24"/>
        </w:rPr>
        <w:t>ц</w:t>
      </w:r>
      <w:r w:rsidR="007D6416" w:rsidRPr="00E83D5D">
        <w:rPr>
          <w:rFonts w:ascii="Times New Roman" w:hAnsi="Times New Roman" w:cs="Times New Roman"/>
          <w:sz w:val="24"/>
          <w:szCs w:val="24"/>
        </w:rPr>
        <w:t>ели, предмет и виды плани</w:t>
      </w:r>
      <w:r w:rsidRPr="00E83D5D">
        <w:rPr>
          <w:rFonts w:ascii="Times New Roman" w:hAnsi="Times New Roman" w:cs="Times New Roman"/>
          <w:sz w:val="24"/>
          <w:szCs w:val="24"/>
        </w:rPr>
        <w:t>руемой деятельности предприятия;</w:t>
      </w:r>
    </w:p>
    <w:p w:rsidR="007D6416" w:rsidRPr="00E83D5D" w:rsidRDefault="00A83C0B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9)</w:t>
      </w:r>
      <w:r w:rsidR="007D6416"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Pr="00E83D5D">
        <w:rPr>
          <w:rFonts w:ascii="Times New Roman" w:hAnsi="Times New Roman" w:cs="Times New Roman"/>
          <w:sz w:val="24"/>
          <w:szCs w:val="24"/>
        </w:rPr>
        <w:t>с</w:t>
      </w:r>
      <w:r w:rsidR="007D6416" w:rsidRPr="00E83D5D">
        <w:rPr>
          <w:rFonts w:ascii="Times New Roman" w:hAnsi="Times New Roman" w:cs="Times New Roman"/>
          <w:sz w:val="24"/>
          <w:szCs w:val="24"/>
        </w:rPr>
        <w:t>остав имущества</w:t>
      </w:r>
      <w:r w:rsidRPr="00E83D5D">
        <w:rPr>
          <w:rFonts w:ascii="Times New Roman" w:hAnsi="Times New Roman" w:cs="Times New Roman"/>
          <w:sz w:val="24"/>
          <w:szCs w:val="24"/>
        </w:rPr>
        <w:t>, закрепляемого за предприятием;</w:t>
      </w:r>
    </w:p>
    <w:p w:rsidR="007D6416" w:rsidRPr="00E83D5D" w:rsidRDefault="00A83C0B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10)</w:t>
      </w:r>
      <w:r w:rsidR="007D6416"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Pr="00E83D5D">
        <w:rPr>
          <w:rFonts w:ascii="Times New Roman" w:hAnsi="Times New Roman" w:cs="Times New Roman"/>
          <w:sz w:val="24"/>
          <w:szCs w:val="24"/>
        </w:rPr>
        <w:t>р</w:t>
      </w:r>
      <w:r w:rsidR="007D6416" w:rsidRPr="00E83D5D">
        <w:rPr>
          <w:rFonts w:ascii="Times New Roman" w:hAnsi="Times New Roman" w:cs="Times New Roman"/>
          <w:sz w:val="24"/>
          <w:szCs w:val="24"/>
        </w:rPr>
        <w:t>азмер уставного фонда М</w:t>
      </w:r>
      <w:r w:rsidRPr="00E83D5D">
        <w:rPr>
          <w:rFonts w:ascii="Times New Roman" w:hAnsi="Times New Roman" w:cs="Times New Roman"/>
          <w:sz w:val="24"/>
          <w:szCs w:val="24"/>
        </w:rPr>
        <w:t>У</w:t>
      </w:r>
      <w:r w:rsidR="007D6416" w:rsidRPr="00E83D5D">
        <w:rPr>
          <w:rFonts w:ascii="Times New Roman" w:hAnsi="Times New Roman" w:cs="Times New Roman"/>
          <w:sz w:val="24"/>
          <w:szCs w:val="24"/>
        </w:rPr>
        <w:t>П, порядок и источники его формирования, рублей</w:t>
      </w:r>
      <w:r w:rsidR="00392782">
        <w:rPr>
          <w:rFonts w:ascii="Times New Roman" w:hAnsi="Times New Roman" w:cs="Times New Roman"/>
          <w:sz w:val="24"/>
          <w:szCs w:val="24"/>
        </w:rPr>
        <w:t>;</w:t>
      </w:r>
    </w:p>
    <w:p w:rsidR="00A83C0B" w:rsidRPr="00E83D5D" w:rsidRDefault="00A83C0B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11)</w:t>
      </w:r>
      <w:r w:rsidR="007D6416" w:rsidRPr="00E83D5D">
        <w:rPr>
          <w:rFonts w:ascii="Times New Roman" w:hAnsi="Times New Roman" w:cs="Times New Roman"/>
          <w:sz w:val="24"/>
          <w:szCs w:val="24"/>
        </w:rPr>
        <w:t xml:space="preserve"> характер</w:t>
      </w:r>
      <w:r w:rsidRPr="00E83D5D">
        <w:rPr>
          <w:rFonts w:ascii="Times New Roman" w:hAnsi="Times New Roman" w:cs="Times New Roman"/>
          <w:sz w:val="24"/>
          <w:szCs w:val="24"/>
        </w:rPr>
        <w:t>истика руководителя предприятия;</w:t>
      </w:r>
    </w:p>
    <w:p w:rsidR="007D6416" w:rsidRPr="00E83D5D" w:rsidRDefault="00A83C0B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12) р</w:t>
      </w:r>
      <w:r w:rsidR="007D6416" w:rsidRPr="00E83D5D">
        <w:rPr>
          <w:rFonts w:ascii="Times New Roman" w:hAnsi="Times New Roman" w:cs="Times New Roman"/>
          <w:sz w:val="24"/>
          <w:szCs w:val="24"/>
        </w:rPr>
        <w:t>азмер затрат на создание предприятия и источник обеспечения этих затрат</w:t>
      </w:r>
      <w:r w:rsidR="00392782">
        <w:rPr>
          <w:rFonts w:ascii="Times New Roman" w:hAnsi="Times New Roman" w:cs="Times New Roman"/>
          <w:sz w:val="24"/>
          <w:szCs w:val="24"/>
        </w:rPr>
        <w:t>;</w:t>
      </w:r>
    </w:p>
    <w:p w:rsidR="007D6416" w:rsidRPr="00E83D5D" w:rsidRDefault="00A83C0B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13) </w:t>
      </w:r>
      <w:r w:rsidR="007D6416" w:rsidRPr="00E83D5D">
        <w:rPr>
          <w:rFonts w:ascii="Times New Roman" w:hAnsi="Times New Roman" w:cs="Times New Roman"/>
          <w:sz w:val="24"/>
          <w:szCs w:val="24"/>
        </w:rPr>
        <w:t>характеристика и назначение производимой продукции (предоставл</w:t>
      </w:r>
      <w:r w:rsidR="00392782">
        <w:rPr>
          <w:rFonts w:ascii="Times New Roman" w:hAnsi="Times New Roman" w:cs="Times New Roman"/>
          <w:sz w:val="24"/>
          <w:szCs w:val="24"/>
        </w:rPr>
        <w:t>яемых услуг, выполняемых работ);</w:t>
      </w:r>
    </w:p>
    <w:p w:rsidR="007D6416" w:rsidRPr="00E83D5D" w:rsidRDefault="00A83C0B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14) п</w:t>
      </w:r>
      <w:r w:rsidR="007D6416" w:rsidRPr="00E83D5D">
        <w:rPr>
          <w:rFonts w:ascii="Times New Roman" w:hAnsi="Times New Roman" w:cs="Times New Roman"/>
          <w:sz w:val="24"/>
          <w:szCs w:val="24"/>
        </w:rPr>
        <w:t>ланируемый объем выпуска продукции (предоставления услуг, выполнения работ) в натуральном и стоимостном выражении</w:t>
      </w:r>
      <w:r w:rsidRPr="00E83D5D">
        <w:rPr>
          <w:rFonts w:ascii="Times New Roman" w:hAnsi="Times New Roman" w:cs="Times New Roman"/>
          <w:sz w:val="24"/>
          <w:szCs w:val="24"/>
        </w:rPr>
        <w:t>;</w:t>
      </w:r>
    </w:p>
    <w:p w:rsidR="007D6416" w:rsidRPr="00E83D5D" w:rsidRDefault="00A83C0B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83D5D">
        <w:rPr>
          <w:rFonts w:ascii="Times New Roman" w:hAnsi="Times New Roman" w:cs="Times New Roman"/>
          <w:sz w:val="24"/>
          <w:szCs w:val="24"/>
        </w:rPr>
        <w:t>15)</w:t>
      </w:r>
      <w:r w:rsidR="007D6416"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Pr="00E83D5D">
        <w:rPr>
          <w:rFonts w:ascii="Times New Roman" w:hAnsi="Times New Roman" w:cs="Times New Roman"/>
          <w:sz w:val="24"/>
          <w:szCs w:val="24"/>
        </w:rPr>
        <w:t>р</w:t>
      </w:r>
      <w:r w:rsidR="007D6416" w:rsidRPr="00E83D5D">
        <w:rPr>
          <w:rFonts w:ascii="Times New Roman" w:hAnsi="Times New Roman" w:cs="Times New Roman"/>
          <w:sz w:val="24"/>
          <w:szCs w:val="24"/>
        </w:rPr>
        <w:t>азмер затрат предприятия на производство продукции (предоставление услуг, выполнение работ): обеспечение предприятия сырьем, материалами, полуфабрика</w:t>
      </w:r>
      <w:r w:rsidRPr="00E83D5D">
        <w:rPr>
          <w:rFonts w:ascii="Times New Roman" w:hAnsi="Times New Roman" w:cs="Times New Roman"/>
          <w:sz w:val="24"/>
          <w:szCs w:val="24"/>
        </w:rPr>
        <w:t>тами, энергией, топливом, водой;</w:t>
      </w:r>
      <w:proofErr w:type="gramEnd"/>
    </w:p>
    <w:p w:rsidR="007D6416" w:rsidRPr="00E83D5D" w:rsidRDefault="00A83C0B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16)</w:t>
      </w:r>
      <w:r w:rsidR="007D6416"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Pr="00E83D5D">
        <w:rPr>
          <w:rFonts w:ascii="Times New Roman" w:hAnsi="Times New Roman" w:cs="Times New Roman"/>
          <w:sz w:val="24"/>
          <w:szCs w:val="24"/>
        </w:rPr>
        <w:t>о</w:t>
      </w:r>
      <w:r w:rsidR="007D6416" w:rsidRPr="00E83D5D">
        <w:rPr>
          <w:rFonts w:ascii="Times New Roman" w:hAnsi="Times New Roman" w:cs="Times New Roman"/>
          <w:sz w:val="24"/>
          <w:szCs w:val="24"/>
        </w:rPr>
        <w:t>беспечение предприятия кадрами: количество создаваемых рабочих мест, квалификация кадров</w:t>
      </w:r>
      <w:r w:rsidRPr="00E83D5D">
        <w:rPr>
          <w:rFonts w:ascii="Times New Roman" w:hAnsi="Times New Roman" w:cs="Times New Roman"/>
          <w:sz w:val="24"/>
          <w:szCs w:val="24"/>
        </w:rPr>
        <w:t>;</w:t>
      </w:r>
    </w:p>
    <w:p w:rsidR="007D6416" w:rsidRPr="00E83D5D" w:rsidRDefault="00A83C0B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17)</w:t>
      </w:r>
      <w:r w:rsidR="007D6416"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Pr="00E83D5D">
        <w:rPr>
          <w:rFonts w:ascii="Times New Roman" w:hAnsi="Times New Roman" w:cs="Times New Roman"/>
          <w:sz w:val="24"/>
          <w:szCs w:val="24"/>
        </w:rPr>
        <w:t>р</w:t>
      </w:r>
      <w:r w:rsidR="007D6416" w:rsidRPr="00E83D5D">
        <w:rPr>
          <w:rFonts w:ascii="Times New Roman" w:hAnsi="Times New Roman" w:cs="Times New Roman"/>
          <w:sz w:val="24"/>
          <w:szCs w:val="24"/>
        </w:rPr>
        <w:t>азмер ожидаемой прибыли.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2.</w:t>
      </w:r>
      <w:r w:rsidR="00A83C0B" w:rsidRPr="00E83D5D">
        <w:rPr>
          <w:rFonts w:ascii="Times New Roman" w:hAnsi="Times New Roman" w:cs="Times New Roman"/>
          <w:sz w:val="24"/>
          <w:szCs w:val="24"/>
        </w:rPr>
        <w:t>4</w:t>
      </w:r>
      <w:r w:rsidRPr="00E83D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83D5D">
        <w:rPr>
          <w:rFonts w:ascii="Times New Roman" w:hAnsi="Times New Roman" w:cs="Times New Roman"/>
          <w:sz w:val="24"/>
          <w:szCs w:val="24"/>
        </w:rPr>
        <w:t>Технико-экономическое обоснование создания</w:t>
      </w:r>
      <w:r w:rsidR="00392782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83D5D">
        <w:rPr>
          <w:rFonts w:ascii="Times New Roman" w:hAnsi="Times New Roman" w:cs="Times New Roman"/>
          <w:sz w:val="24"/>
          <w:szCs w:val="24"/>
        </w:rPr>
        <w:t xml:space="preserve"> предприятия подписывается руководителем уполномоченного органа, выступающего инициатором создания предприятия, и подлежит согласованию в указанной последовательности: с заместителем </w:t>
      </w:r>
      <w:r w:rsidR="004A0E7C" w:rsidRPr="00E83D5D">
        <w:rPr>
          <w:rFonts w:ascii="Times New Roman" w:hAnsi="Times New Roman" w:cs="Times New Roman"/>
          <w:sz w:val="24"/>
          <w:szCs w:val="24"/>
        </w:rPr>
        <w:t xml:space="preserve"> главы 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, координирующим соответствующую отрасль либо сферу деятельности, заместителем </w:t>
      </w:r>
      <w:r w:rsidR="004A0E7C" w:rsidRPr="00E83D5D">
        <w:rPr>
          <w:rFonts w:ascii="Times New Roman" w:hAnsi="Times New Roman" w:cs="Times New Roman"/>
          <w:sz w:val="24"/>
          <w:szCs w:val="24"/>
        </w:rPr>
        <w:t xml:space="preserve"> главы 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 по экономи</w:t>
      </w:r>
      <w:r w:rsidR="00984EB1" w:rsidRPr="00E83D5D">
        <w:rPr>
          <w:rFonts w:ascii="Times New Roman" w:hAnsi="Times New Roman" w:cs="Times New Roman"/>
          <w:sz w:val="24"/>
          <w:szCs w:val="24"/>
        </w:rPr>
        <w:t>ке и промышленности</w:t>
      </w:r>
      <w:r w:rsidRPr="00E83D5D">
        <w:rPr>
          <w:rFonts w:ascii="Times New Roman" w:hAnsi="Times New Roman" w:cs="Times New Roman"/>
          <w:sz w:val="24"/>
          <w:szCs w:val="24"/>
        </w:rPr>
        <w:t xml:space="preserve">, </w:t>
      </w:r>
      <w:r w:rsidR="009A10DB">
        <w:rPr>
          <w:rFonts w:ascii="Times New Roman" w:hAnsi="Times New Roman" w:cs="Times New Roman"/>
          <w:sz w:val="24"/>
          <w:szCs w:val="24"/>
        </w:rPr>
        <w:t>правовым управлением администрации</w:t>
      </w:r>
      <w:r w:rsidR="009A10DB" w:rsidRPr="009A10DB">
        <w:rPr>
          <w:rFonts w:ascii="Times New Roman" w:hAnsi="Times New Roman" w:cs="Times New Roman"/>
          <w:sz w:val="24"/>
          <w:szCs w:val="24"/>
        </w:rPr>
        <w:t xml:space="preserve"> </w:t>
      </w:r>
      <w:r w:rsidR="009A10DB" w:rsidRPr="00E83D5D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="009A10DB">
        <w:rPr>
          <w:rFonts w:ascii="Times New Roman" w:hAnsi="Times New Roman" w:cs="Times New Roman"/>
          <w:sz w:val="24"/>
          <w:szCs w:val="24"/>
        </w:rPr>
        <w:t xml:space="preserve">, </w:t>
      </w:r>
      <w:r w:rsidRPr="00E83D5D">
        <w:rPr>
          <w:rFonts w:ascii="Times New Roman" w:hAnsi="Times New Roman" w:cs="Times New Roman"/>
          <w:sz w:val="24"/>
          <w:szCs w:val="24"/>
        </w:rPr>
        <w:t>председателем Комитета (в случае, если Комитет не является инициатором создания предприятия).</w:t>
      </w:r>
      <w:proofErr w:type="gramEnd"/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В случае несогласия с технико-экономическим обоснованием или созданием предприятия соответствующее должностное лицо подготавливает письменное заключение с указанием причин несогласия, которое прилагается к технико-экономическому обоснованию создания предприятия.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2.</w:t>
      </w:r>
      <w:r w:rsidR="00A83C0B" w:rsidRPr="00E83D5D">
        <w:rPr>
          <w:rFonts w:ascii="Times New Roman" w:hAnsi="Times New Roman" w:cs="Times New Roman"/>
          <w:sz w:val="24"/>
          <w:szCs w:val="24"/>
        </w:rPr>
        <w:t>5</w:t>
      </w:r>
      <w:r w:rsidRPr="00E83D5D">
        <w:rPr>
          <w:rFonts w:ascii="Times New Roman" w:hAnsi="Times New Roman" w:cs="Times New Roman"/>
          <w:sz w:val="24"/>
          <w:szCs w:val="24"/>
        </w:rPr>
        <w:t xml:space="preserve">. Технико-экономическое обоснование создания </w:t>
      </w:r>
      <w:r w:rsidR="009A10DB">
        <w:rPr>
          <w:rFonts w:ascii="Times New Roman" w:hAnsi="Times New Roman" w:cs="Times New Roman"/>
          <w:sz w:val="24"/>
          <w:szCs w:val="24"/>
        </w:rPr>
        <w:t>муниципального</w:t>
      </w:r>
      <w:r w:rsidR="009A10DB"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Pr="00E83D5D">
        <w:rPr>
          <w:rFonts w:ascii="Times New Roman" w:hAnsi="Times New Roman" w:cs="Times New Roman"/>
          <w:sz w:val="24"/>
          <w:szCs w:val="24"/>
        </w:rPr>
        <w:t xml:space="preserve">предприятия после прохождения процедуры согласования в соответствии с </w:t>
      </w:r>
      <w:hyperlink w:anchor="Par22" w:history="1">
        <w:r w:rsidRPr="00E83D5D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A83C0B" w:rsidRPr="00E83D5D">
        <w:rPr>
          <w:rFonts w:ascii="Times New Roman" w:hAnsi="Times New Roman" w:cs="Times New Roman"/>
          <w:sz w:val="24"/>
          <w:szCs w:val="24"/>
        </w:rPr>
        <w:t>4</w:t>
      </w:r>
      <w:r w:rsidRPr="00E83D5D">
        <w:rPr>
          <w:rFonts w:ascii="Times New Roman" w:hAnsi="Times New Roman" w:cs="Times New Roman"/>
          <w:sz w:val="24"/>
          <w:szCs w:val="24"/>
        </w:rPr>
        <w:t xml:space="preserve"> настоящего Порядка и приложенные к нему заключения (при наличии) направляются </w:t>
      </w:r>
      <w:r w:rsidR="004F7760" w:rsidRPr="00E83D5D">
        <w:rPr>
          <w:rFonts w:ascii="Times New Roman" w:hAnsi="Times New Roman" w:cs="Times New Roman"/>
          <w:sz w:val="24"/>
          <w:szCs w:val="24"/>
        </w:rPr>
        <w:t>главе 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 для рассмотрения.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2.</w:t>
      </w:r>
      <w:r w:rsidR="00A83C0B" w:rsidRPr="00E83D5D">
        <w:rPr>
          <w:rFonts w:ascii="Times New Roman" w:hAnsi="Times New Roman" w:cs="Times New Roman"/>
          <w:sz w:val="24"/>
          <w:szCs w:val="24"/>
        </w:rPr>
        <w:t>6</w:t>
      </w:r>
      <w:r w:rsidRPr="00E83D5D">
        <w:rPr>
          <w:rFonts w:ascii="Times New Roman" w:hAnsi="Times New Roman" w:cs="Times New Roman"/>
          <w:sz w:val="24"/>
          <w:szCs w:val="24"/>
        </w:rPr>
        <w:t xml:space="preserve">. В случае согласия с технико-экономическим обоснованием и созданием предприятия </w:t>
      </w:r>
      <w:r w:rsidR="004A0E7C" w:rsidRPr="00E83D5D">
        <w:rPr>
          <w:rFonts w:ascii="Times New Roman" w:hAnsi="Times New Roman" w:cs="Times New Roman"/>
          <w:sz w:val="24"/>
          <w:szCs w:val="24"/>
        </w:rPr>
        <w:t>глава 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 дает Комитету поручение о подготовке проекта </w:t>
      </w:r>
      <w:r w:rsidR="005D6FD6" w:rsidRPr="00E83D5D">
        <w:rPr>
          <w:rFonts w:ascii="Times New Roman" w:hAnsi="Times New Roman" w:cs="Times New Roman"/>
          <w:sz w:val="24"/>
          <w:szCs w:val="24"/>
        </w:rPr>
        <w:t>постановления</w:t>
      </w:r>
      <w:r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="00F24709" w:rsidRPr="00E83D5D">
        <w:rPr>
          <w:rFonts w:ascii="Times New Roman" w:hAnsi="Times New Roman" w:cs="Times New Roman"/>
          <w:sz w:val="24"/>
          <w:szCs w:val="24"/>
        </w:rPr>
        <w:t>администрации 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 о создании </w:t>
      </w:r>
      <w:r w:rsidR="002C09F1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 xml:space="preserve">предприятия (далее - поручение). Поручение оформляется в виде визы </w:t>
      </w:r>
      <w:r w:rsidR="004A0E7C" w:rsidRPr="00E83D5D">
        <w:rPr>
          <w:rFonts w:ascii="Times New Roman" w:hAnsi="Times New Roman" w:cs="Times New Roman"/>
          <w:sz w:val="24"/>
          <w:szCs w:val="24"/>
        </w:rPr>
        <w:t>главы 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 на технико-экономическом обосновании создания предприятия, которое направляется в Комитет.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В случае несогласия с технико-экономическим обоснованием или созданием </w:t>
      </w:r>
      <w:r w:rsidR="009A10DB">
        <w:rPr>
          <w:rFonts w:ascii="Times New Roman" w:hAnsi="Times New Roman" w:cs="Times New Roman"/>
          <w:sz w:val="24"/>
          <w:szCs w:val="24"/>
        </w:rPr>
        <w:t>муниципального</w:t>
      </w:r>
      <w:r w:rsidR="009A10DB"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Pr="00E83D5D">
        <w:rPr>
          <w:rFonts w:ascii="Times New Roman" w:hAnsi="Times New Roman" w:cs="Times New Roman"/>
          <w:sz w:val="24"/>
          <w:szCs w:val="24"/>
        </w:rPr>
        <w:t>предприятия</w:t>
      </w:r>
      <w:r w:rsidR="004A0E7C" w:rsidRPr="00E83D5D">
        <w:rPr>
          <w:rFonts w:ascii="Times New Roman" w:hAnsi="Times New Roman" w:cs="Times New Roman"/>
          <w:sz w:val="24"/>
          <w:szCs w:val="24"/>
        </w:rPr>
        <w:t xml:space="preserve"> глава 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 ставит на технико-экономическом обосновании создания </w:t>
      </w:r>
      <w:r w:rsidR="009A10DB">
        <w:rPr>
          <w:rFonts w:ascii="Times New Roman" w:hAnsi="Times New Roman" w:cs="Times New Roman"/>
          <w:sz w:val="24"/>
          <w:szCs w:val="24"/>
        </w:rPr>
        <w:t>муниципального</w:t>
      </w:r>
      <w:r w:rsidR="009A10DB"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Pr="00E83D5D">
        <w:rPr>
          <w:rFonts w:ascii="Times New Roman" w:hAnsi="Times New Roman" w:cs="Times New Roman"/>
          <w:sz w:val="24"/>
          <w:szCs w:val="24"/>
        </w:rPr>
        <w:t>предприятия соответствующую визу и возвращает его в уполномоченный орган, выступивший инициатором создания</w:t>
      </w:r>
      <w:r w:rsidR="009A10DB" w:rsidRPr="009A10DB">
        <w:rPr>
          <w:rFonts w:ascii="Times New Roman" w:hAnsi="Times New Roman" w:cs="Times New Roman"/>
          <w:sz w:val="24"/>
          <w:szCs w:val="24"/>
        </w:rPr>
        <w:t xml:space="preserve"> </w:t>
      </w:r>
      <w:r w:rsidR="009A10DB">
        <w:rPr>
          <w:rFonts w:ascii="Times New Roman" w:hAnsi="Times New Roman" w:cs="Times New Roman"/>
          <w:sz w:val="24"/>
          <w:szCs w:val="24"/>
        </w:rPr>
        <w:t>муниципального</w:t>
      </w:r>
      <w:r w:rsidR="009A10DB"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Pr="00E83D5D">
        <w:rPr>
          <w:rFonts w:ascii="Times New Roman" w:hAnsi="Times New Roman" w:cs="Times New Roman"/>
          <w:sz w:val="24"/>
          <w:szCs w:val="24"/>
        </w:rPr>
        <w:t>предприятия.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6" w:name="Par27"/>
      <w:bookmarkEnd w:id="6"/>
      <w:r w:rsidRPr="00E83D5D">
        <w:rPr>
          <w:rFonts w:ascii="Times New Roman" w:hAnsi="Times New Roman" w:cs="Times New Roman"/>
          <w:sz w:val="24"/>
          <w:szCs w:val="24"/>
        </w:rPr>
        <w:t>2.</w:t>
      </w:r>
      <w:r w:rsidR="00A83C0B" w:rsidRPr="00E83D5D">
        <w:rPr>
          <w:rFonts w:ascii="Times New Roman" w:hAnsi="Times New Roman" w:cs="Times New Roman"/>
          <w:sz w:val="24"/>
          <w:szCs w:val="24"/>
        </w:rPr>
        <w:t>7</w:t>
      </w:r>
      <w:r w:rsidRPr="00E83D5D">
        <w:rPr>
          <w:rFonts w:ascii="Times New Roman" w:hAnsi="Times New Roman" w:cs="Times New Roman"/>
          <w:sz w:val="24"/>
          <w:szCs w:val="24"/>
        </w:rPr>
        <w:t xml:space="preserve">. Общий срок рассмотрения технико-экономического обоснования создания </w:t>
      </w:r>
      <w:r w:rsidR="009A10DB">
        <w:rPr>
          <w:rFonts w:ascii="Times New Roman" w:hAnsi="Times New Roman" w:cs="Times New Roman"/>
          <w:sz w:val="24"/>
          <w:szCs w:val="24"/>
        </w:rPr>
        <w:t>муниципального</w:t>
      </w:r>
      <w:r w:rsidR="009A10DB"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Pr="00E83D5D">
        <w:rPr>
          <w:rFonts w:ascii="Times New Roman" w:hAnsi="Times New Roman" w:cs="Times New Roman"/>
          <w:sz w:val="24"/>
          <w:szCs w:val="24"/>
        </w:rPr>
        <w:t xml:space="preserve">предприятия, согласования либо подготовки письменного заключения не должен превышать тридцати календарных дней со дня его поступления на согласование первому из должностных лиц, указанных в </w:t>
      </w:r>
      <w:hyperlink w:anchor="Par22" w:history="1">
        <w:r w:rsidRPr="00E83D5D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A83C0B" w:rsidRPr="00E83D5D">
        <w:rPr>
          <w:rFonts w:ascii="Times New Roman" w:hAnsi="Times New Roman" w:cs="Times New Roman"/>
          <w:sz w:val="24"/>
          <w:szCs w:val="24"/>
        </w:rPr>
        <w:t>4</w:t>
      </w:r>
      <w:r w:rsidRPr="00E83D5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2.</w:t>
      </w:r>
      <w:r w:rsidR="00A83C0B" w:rsidRPr="00E83D5D">
        <w:rPr>
          <w:rFonts w:ascii="Times New Roman" w:hAnsi="Times New Roman" w:cs="Times New Roman"/>
          <w:sz w:val="24"/>
          <w:szCs w:val="24"/>
        </w:rPr>
        <w:t>8</w:t>
      </w:r>
      <w:r w:rsidRPr="00E83D5D">
        <w:rPr>
          <w:rFonts w:ascii="Times New Roman" w:hAnsi="Times New Roman" w:cs="Times New Roman"/>
          <w:sz w:val="24"/>
          <w:szCs w:val="24"/>
        </w:rPr>
        <w:t xml:space="preserve">. Комитет в течение десяти </w:t>
      </w:r>
      <w:r w:rsidR="004A0E7C" w:rsidRPr="00E83D5D">
        <w:rPr>
          <w:rFonts w:ascii="Times New Roman" w:hAnsi="Times New Roman" w:cs="Times New Roman"/>
          <w:sz w:val="24"/>
          <w:szCs w:val="24"/>
        </w:rPr>
        <w:t>рабочих</w:t>
      </w:r>
      <w:r w:rsidRPr="00E83D5D">
        <w:rPr>
          <w:rFonts w:ascii="Times New Roman" w:hAnsi="Times New Roman" w:cs="Times New Roman"/>
          <w:sz w:val="24"/>
          <w:szCs w:val="24"/>
        </w:rPr>
        <w:t xml:space="preserve"> дней со дня </w:t>
      </w:r>
      <w:proofErr w:type="gramStart"/>
      <w:r w:rsidRPr="00E83D5D">
        <w:rPr>
          <w:rFonts w:ascii="Times New Roman" w:hAnsi="Times New Roman" w:cs="Times New Roman"/>
          <w:sz w:val="24"/>
          <w:szCs w:val="24"/>
        </w:rPr>
        <w:t xml:space="preserve">поступления технико-экономического обоснования создания </w:t>
      </w:r>
      <w:r w:rsidR="009A10DB">
        <w:rPr>
          <w:rFonts w:ascii="Times New Roman" w:hAnsi="Times New Roman" w:cs="Times New Roman"/>
          <w:sz w:val="24"/>
          <w:szCs w:val="24"/>
        </w:rPr>
        <w:t>муниципального</w:t>
      </w:r>
      <w:r w:rsidR="009A10DB"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Pr="00E83D5D">
        <w:rPr>
          <w:rFonts w:ascii="Times New Roman" w:hAnsi="Times New Roman" w:cs="Times New Roman"/>
          <w:sz w:val="24"/>
          <w:szCs w:val="24"/>
        </w:rPr>
        <w:t>предприятия</w:t>
      </w:r>
      <w:proofErr w:type="gramEnd"/>
      <w:r w:rsidRPr="00E83D5D">
        <w:rPr>
          <w:rFonts w:ascii="Times New Roman" w:hAnsi="Times New Roman" w:cs="Times New Roman"/>
          <w:sz w:val="24"/>
          <w:szCs w:val="24"/>
        </w:rPr>
        <w:t xml:space="preserve"> с поручением </w:t>
      </w:r>
      <w:r w:rsidR="004A0E7C" w:rsidRPr="00E83D5D">
        <w:rPr>
          <w:rFonts w:ascii="Times New Roman" w:hAnsi="Times New Roman" w:cs="Times New Roman"/>
          <w:sz w:val="24"/>
          <w:szCs w:val="24"/>
        </w:rPr>
        <w:t xml:space="preserve"> главы 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 подготавливает проект </w:t>
      </w:r>
      <w:r w:rsidR="005D6FD6" w:rsidRPr="00E83D5D">
        <w:rPr>
          <w:rFonts w:ascii="Times New Roman" w:hAnsi="Times New Roman" w:cs="Times New Roman"/>
          <w:sz w:val="24"/>
          <w:szCs w:val="24"/>
        </w:rPr>
        <w:t>постановления</w:t>
      </w:r>
      <w:r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="00F24709" w:rsidRPr="00E83D5D">
        <w:rPr>
          <w:rFonts w:ascii="Times New Roman" w:hAnsi="Times New Roman" w:cs="Times New Roman"/>
          <w:sz w:val="24"/>
          <w:szCs w:val="24"/>
        </w:rPr>
        <w:t>администрации 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 о создании </w:t>
      </w:r>
      <w:r w:rsidR="002C09F1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>предприятия.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2.</w:t>
      </w:r>
      <w:r w:rsidR="00A83C0B" w:rsidRPr="00E83D5D">
        <w:rPr>
          <w:rFonts w:ascii="Times New Roman" w:hAnsi="Times New Roman" w:cs="Times New Roman"/>
          <w:sz w:val="24"/>
          <w:szCs w:val="24"/>
        </w:rPr>
        <w:t>9</w:t>
      </w:r>
      <w:r w:rsidRPr="00E83D5D">
        <w:rPr>
          <w:rFonts w:ascii="Times New Roman" w:hAnsi="Times New Roman" w:cs="Times New Roman"/>
          <w:sz w:val="24"/>
          <w:szCs w:val="24"/>
        </w:rPr>
        <w:t xml:space="preserve">. Проект </w:t>
      </w:r>
      <w:r w:rsidR="005D6FD6" w:rsidRPr="00E83D5D">
        <w:rPr>
          <w:rFonts w:ascii="Times New Roman" w:hAnsi="Times New Roman" w:cs="Times New Roman"/>
          <w:sz w:val="24"/>
          <w:szCs w:val="24"/>
        </w:rPr>
        <w:t>постановления</w:t>
      </w:r>
      <w:r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="00F24709" w:rsidRPr="00E83D5D">
        <w:rPr>
          <w:rFonts w:ascii="Times New Roman" w:hAnsi="Times New Roman" w:cs="Times New Roman"/>
          <w:sz w:val="24"/>
          <w:szCs w:val="24"/>
        </w:rPr>
        <w:t>администрации 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 о создании </w:t>
      </w:r>
      <w:r w:rsidR="002C09F1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>предприятия должен содержать: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1) решение о создании </w:t>
      </w:r>
      <w:r w:rsidR="009A10DB">
        <w:rPr>
          <w:rFonts w:ascii="Times New Roman" w:hAnsi="Times New Roman" w:cs="Times New Roman"/>
          <w:sz w:val="24"/>
          <w:szCs w:val="24"/>
        </w:rPr>
        <w:t>муниципального</w:t>
      </w:r>
      <w:r w:rsidR="009A10DB"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Pr="00E83D5D">
        <w:rPr>
          <w:rFonts w:ascii="Times New Roman" w:hAnsi="Times New Roman" w:cs="Times New Roman"/>
          <w:sz w:val="24"/>
          <w:szCs w:val="24"/>
        </w:rPr>
        <w:t>предприятия;</w:t>
      </w:r>
    </w:p>
    <w:p w:rsidR="0093749B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2) </w:t>
      </w:r>
      <w:r w:rsidR="0093749B" w:rsidRPr="00E83D5D">
        <w:rPr>
          <w:rFonts w:ascii="Times New Roman" w:hAnsi="Times New Roman" w:cs="Times New Roman"/>
          <w:sz w:val="24"/>
          <w:szCs w:val="24"/>
        </w:rPr>
        <w:t>полное и сокращенное фирменные наименования муниципального предприятия;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lastRenderedPageBreak/>
        <w:t>3) цели, предмет и виды деятельности предприятия;</w:t>
      </w:r>
    </w:p>
    <w:p w:rsidR="0093749B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4) </w:t>
      </w:r>
      <w:r w:rsidR="0093749B" w:rsidRPr="00E83D5D">
        <w:rPr>
          <w:rFonts w:ascii="Times New Roman" w:hAnsi="Times New Roman" w:cs="Times New Roman"/>
          <w:sz w:val="24"/>
          <w:szCs w:val="24"/>
        </w:rPr>
        <w:t>описание уставных видов деятельности муниципального предприятия;</w:t>
      </w:r>
    </w:p>
    <w:p w:rsidR="00F7637E" w:rsidRPr="00E83D5D" w:rsidRDefault="0093749B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5) </w:t>
      </w:r>
      <w:r w:rsidR="00F7637E" w:rsidRPr="00E83D5D">
        <w:rPr>
          <w:rFonts w:ascii="Times New Roman" w:hAnsi="Times New Roman" w:cs="Times New Roman"/>
          <w:sz w:val="24"/>
          <w:szCs w:val="24"/>
        </w:rPr>
        <w:t xml:space="preserve">размер уставного фонда </w:t>
      </w:r>
      <w:r w:rsidR="005216A6" w:rsidRPr="00E83D5D">
        <w:rPr>
          <w:rFonts w:ascii="Times New Roman" w:hAnsi="Times New Roman" w:cs="Times New Roman"/>
          <w:sz w:val="24"/>
          <w:szCs w:val="24"/>
        </w:rPr>
        <w:t>МУП</w:t>
      </w:r>
      <w:r w:rsidR="00F7637E" w:rsidRPr="00E83D5D">
        <w:rPr>
          <w:rFonts w:ascii="Times New Roman" w:hAnsi="Times New Roman" w:cs="Times New Roman"/>
          <w:sz w:val="24"/>
          <w:szCs w:val="24"/>
        </w:rPr>
        <w:t xml:space="preserve"> и источники его формирования;</w:t>
      </w:r>
    </w:p>
    <w:p w:rsidR="00F7637E" w:rsidRPr="00E83D5D" w:rsidRDefault="0093749B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6</w:t>
      </w:r>
      <w:r w:rsidR="00F7637E" w:rsidRPr="00E83D5D">
        <w:rPr>
          <w:rFonts w:ascii="Times New Roman" w:hAnsi="Times New Roman" w:cs="Times New Roman"/>
          <w:sz w:val="24"/>
          <w:szCs w:val="24"/>
        </w:rPr>
        <w:t xml:space="preserve">) сведения об уполномоченных органах, на которые возлагается осуществление отдельных прав собственника имущества </w:t>
      </w:r>
      <w:r w:rsidR="009A10DB">
        <w:rPr>
          <w:rFonts w:ascii="Times New Roman" w:hAnsi="Times New Roman" w:cs="Times New Roman"/>
          <w:sz w:val="24"/>
          <w:szCs w:val="24"/>
        </w:rPr>
        <w:t>муниципального</w:t>
      </w:r>
      <w:r w:rsidR="009A10DB"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="00F7637E" w:rsidRPr="00E83D5D">
        <w:rPr>
          <w:rFonts w:ascii="Times New Roman" w:hAnsi="Times New Roman" w:cs="Times New Roman"/>
          <w:sz w:val="24"/>
          <w:szCs w:val="24"/>
        </w:rPr>
        <w:t>предприятия, а также поручения данным органам, связанные с созданием</w:t>
      </w:r>
      <w:r w:rsidR="009A10DB" w:rsidRPr="009A10DB">
        <w:rPr>
          <w:rFonts w:ascii="Times New Roman" w:hAnsi="Times New Roman" w:cs="Times New Roman"/>
          <w:sz w:val="24"/>
          <w:szCs w:val="24"/>
        </w:rPr>
        <w:t xml:space="preserve"> </w:t>
      </w:r>
      <w:r w:rsidR="009A10DB">
        <w:rPr>
          <w:rFonts w:ascii="Times New Roman" w:hAnsi="Times New Roman" w:cs="Times New Roman"/>
          <w:sz w:val="24"/>
          <w:szCs w:val="24"/>
        </w:rPr>
        <w:t>муниципального</w:t>
      </w:r>
      <w:r w:rsidR="00F7637E" w:rsidRPr="00E83D5D">
        <w:rPr>
          <w:rFonts w:ascii="Times New Roman" w:hAnsi="Times New Roman" w:cs="Times New Roman"/>
          <w:sz w:val="24"/>
          <w:szCs w:val="24"/>
        </w:rPr>
        <w:t xml:space="preserve"> предприятия, и сроки выполнения этих поручений;</w:t>
      </w:r>
    </w:p>
    <w:p w:rsidR="0093749B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6) </w:t>
      </w:r>
      <w:r w:rsidR="0093749B" w:rsidRPr="00E83D5D">
        <w:rPr>
          <w:rFonts w:ascii="Times New Roman" w:hAnsi="Times New Roman" w:cs="Times New Roman"/>
          <w:sz w:val="24"/>
          <w:szCs w:val="24"/>
        </w:rPr>
        <w:t xml:space="preserve">данные об </w:t>
      </w:r>
      <w:proofErr w:type="gramStart"/>
      <w:r w:rsidR="0093749B" w:rsidRPr="00E83D5D">
        <w:rPr>
          <w:rFonts w:ascii="Times New Roman" w:hAnsi="Times New Roman" w:cs="Times New Roman"/>
          <w:sz w:val="24"/>
          <w:szCs w:val="24"/>
        </w:rPr>
        <w:t>отраслевом структурном</w:t>
      </w:r>
      <w:proofErr w:type="gramEnd"/>
      <w:r w:rsidR="0093749B" w:rsidRPr="00E83D5D">
        <w:rPr>
          <w:rFonts w:ascii="Times New Roman" w:hAnsi="Times New Roman" w:cs="Times New Roman"/>
          <w:sz w:val="24"/>
          <w:szCs w:val="24"/>
        </w:rPr>
        <w:t xml:space="preserve"> подразделении администрации Мысковского городского округа, координирующем деятельность данного предприятия;</w:t>
      </w:r>
    </w:p>
    <w:p w:rsidR="0093749B" w:rsidRPr="00E83D5D" w:rsidRDefault="0093749B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7) проект Устава </w:t>
      </w:r>
      <w:r w:rsidR="009A10DB">
        <w:rPr>
          <w:rFonts w:ascii="Times New Roman" w:hAnsi="Times New Roman" w:cs="Times New Roman"/>
          <w:sz w:val="24"/>
          <w:szCs w:val="24"/>
        </w:rPr>
        <w:t>муниципального</w:t>
      </w:r>
      <w:r w:rsidR="009A10DB"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Pr="00E83D5D">
        <w:rPr>
          <w:rFonts w:ascii="Times New Roman" w:hAnsi="Times New Roman" w:cs="Times New Roman"/>
          <w:sz w:val="24"/>
          <w:szCs w:val="24"/>
        </w:rPr>
        <w:t>предприятия;</w:t>
      </w:r>
    </w:p>
    <w:p w:rsidR="00F7637E" w:rsidRPr="00E83D5D" w:rsidRDefault="0093749B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8) </w:t>
      </w:r>
      <w:r w:rsidR="00F7637E" w:rsidRPr="00E83D5D">
        <w:rPr>
          <w:rFonts w:ascii="Times New Roman" w:hAnsi="Times New Roman" w:cs="Times New Roman"/>
          <w:sz w:val="24"/>
          <w:szCs w:val="24"/>
        </w:rPr>
        <w:t xml:space="preserve">иное, предусмотренное законодательством Российской Федерации и муниципальными правовыми актами </w:t>
      </w:r>
      <w:r w:rsidR="005216A6" w:rsidRPr="00E83D5D">
        <w:rPr>
          <w:rFonts w:ascii="Times New Roman" w:hAnsi="Times New Roman" w:cs="Times New Roman"/>
          <w:sz w:val="24"/>
          <w:szCs w:val="24"/>
        </w:rPr>
        <w:t xml:space="preserve">Мысковского </w:t>
      </w:r>
      <w:r w:rsidR="00F7637E" w:rsidRPr="00E83D5D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:rsidR="00795305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2.</w:t>
      </w:r>
      <w:r w:rsidR="00A83C0B" w:rsidRPr="00E83D5D">
        <w:rPr>
          <w:rFonts w:ascii="Times New Roman" w:hAnsi="Times New Roman" w:cs="Times New Roman"/>
          <w:sz w:val="24"/>
          <w:szCs w:val="24"/>
        </w:rPr>
        <w:t>10</w:t>
      </w:r>
      <w:r w:rsidRPr="00E83D5D">
        <w:rPr>
          <w:rFonts w:ascii="Times New Roman" w:hAnsi="Times New Roman" w:cs="Times New Roman"/>
          <w:sz w:val="24"/>
          <w:szCs w:val="24"/>
        </w:rPr>
        <w:t xml:space="preserve">. </w:t>
      </w:r>
      <w:r w:rsidR="0093749B" w:rsidRPr="00E83D5D">
        <w:rPr>
          <w:rFonts w:ascii="Times New Roman" w:hAnsi="Times New Roman" w:cs="Times New Roman"/>
          <w:bCs/>
          <w:sz w:val="24"/>
          <w:szCs w:val="24"/>
        </w:rPr>
        <w:t>Проект Уста</w:t>
      </w:r>
      <w:r w:rsidR="00795305" w:rsidRPr="00E83D5D">
        <w:rPr>
          <w:rFonts w:ascii="Times New Roman" w:hAnsi="Times New Roman" w:cs="Times New Roman"/>
          <w:bCs/>
          <w:sz w:val="24"/>
          <w:szCs w:val="24"/>
        </w:rPr>
        <w:t xml:space="preserve">ва </w:t>
      </w:r>
      <w:r w:rsidR="009A10DB">
        <w:rPr>
          <w:rFonts w:ascii="Times New Roman" w:hAnsi="Times New Roman" w:cs="Times New Roman"/>
          <w:sz w:val="24"/>
          <w:szCs w:val="24"/>
        </w:rPr>
        <w:t>муниципального</w:t>
      </w:r>
      <w:r w:rsidR="009A10DB" w:rsidRPr="00E83D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5305" w:rsidRPr="00E83D5D">
        <w:rPr>
          <w:rFonts w:ascii="Times New Roman" w:hAnsi="Times New Roman" w:cs="Times New Roman"/>
          <w:bCs/>
          <w:sz w:val="24"/>
          <w:szCs w:val="24"/>
        </w:rPr>
        <w:t xml:space="preserve">предприятия должен содержать сведения указанные в пунктах 3 – 6 </w:t>
      </w:r>
      <w:r w:rsidR="00795305" w:rsidRPr="00E83D5D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16" w:history="1">
        <w:proofErr w:type="gramStart"/>
        <w:r w:rsidR="00795305" w:rsidRPr="00E83D5D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="00795305" w:rsidRPr="00E83D5D">
        <w:rPr>
          <w:rFonts w:ascii="Times New Roman" w:hAnsi="Times New Roman" w:cs="Times New Roman"/>
          <w:sz w:val="24"/>
          <w:szCs w:val="24"/>
        </w:rPr>
        <w:t>а № 161-ФЗ. Устав муниципального предприятия может также содержать иные не противоречащие федеральным законам положения.</w:t>
      </w:r>
    </w:p>
    <w:p w:rsidR="002C09F1" w:rsidRPr="00E83D5D" w:rsidRDefault="002C09F1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2.11. Проект </w:t>
      </w:r>
      <w:r w:rsidR="005D6FD6" w:rsidRPr="00E83D5D">
        <w:rPr>
          <w:rFonts w:ascii="Times New Roman" w:hAnsi="Times New Roman" w:cs="Times New Roman"/>
          <w:sz w:val="24"/>
          <w:szCs w:val="24"/>
        </w:rPr>
        <w:t>постановления</w:t>
      </w:r>
      <w:r w:rsidRPr="00E83D5D">
        <w:rPr>
          <w:rFonts w:ascii="Times New Roman" w:hAnsi="Times New Roman" w:cs="Times New Roman"/>
          <w:sz w:val="24"/>
          <w:szCs w:val="24"/>
        </w:rPr>
        <w:t xml:space="preserve"> администрации Мысковского городского округа о создании </w:t>
      </w:r>
      <w:r w:rsidR="009A10DB">
        <w:rPr>
          <w:rFonts w:ascii="Times New Roman" w:hAnsi="Times New Roman" w:cs="Times New Roman"/>
          <w:sz w:val="24"/>
          <w:szCs w:val="24"/>
        </w:rPr>
        <w:t>муниципального</w:t>
      </w:r>
      <w:r w:rsidR="009A10DB"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Pr="00E83D5D">
        <w:rPr>
          <w:rFonts w:ascii="Times New Roman" w:hAnsi="Times New Roman" w:cs="Times New Roman"/>
          <w:sz w:val="24"/>
          <w:szCs w:val="24"/>
        </w:rPr>
        <w:t xml:space="preserve">предприятия подлежит согласованию в порядке и сроки, установленные в администрации Мысковского городского округа для согласования </w:t>
      </w:r>
      <w:r w:rsidR="009A10DB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Pr="00E83D5D">
        <w:rPr>
          <w:rFonts w:ascii="Times New Roman" w:hAnsi="Times New Roman" w:cs="Times New Roman"/>
          <w:sz w:val="24"/>
          <w:szCs w:val="24"/>
        </w:rPr>
        <w:t>правовых актов.</w:t>
      </w:r>
    </w:p>
    <w:p w:rsidR="00FB052E" w:rsidRPr="00E83D5D" w:rsidRDefault="002C09F1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2.12. </w:t>
      </w:r>
      <w:r w:rsidR="00FB052E" w:rsidRPr="00E83D5D">
        <w:rPr>
          <w:rFonts w:ascii="Times New Roman" w:hAnsi="Times New Roman" w:cs="Times New Roman"/>
          <w:sz w:val="24"/>
          <w:szCs w:val="24"/>
        </w:rPr>
        <w:t>Муниципальное предприятие подлежит государственной регистрации в органе, осуществляющем государственную регистрацию юридических</w:t>
      </w:r>
      <w:r w:rsidR="009A10DB">
        <w:rPr>
          <w:rFonts w:ascii="Times New Roman" w:hAnsi="Times New Roman" w:cs="Times New Roman"/>
          <w:sz w:val="24"/>
          <w:szCs w:val="24"/>
        </w:rPr>
        <w:t xml:space="preserve"> лиц, в порядке, установленном Ф</w:t>
      </w:r>
      <w:r w:rsidR="00FB052E" w:rsidRPr="00E83D5D">
        <w:rPr>
          <w:rFonts w:ascii="Times New Roman" w:hAnsi="Times New Roman" w:cs="Times New Roman"/>
          <w:sz w:val="24"/>
          <w:szCs w:val="24"/>
        </w:rPr>
        <w:t xml:space="preserve">едеральным </w:t>
      </w:r>
      <w:hyperlink r:id="rId17" w:history="1">
        <w:r w:rsidR="00FB052E" w:rsidRPr="00E83D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B052E" w:rsidRPr="00E83D5D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юридических лиц.</w:t>
      </w:r>
    </w:p>
    <w:p w:rsidR="00FB052E" w:rsidRPr="00E83D5D" w:rsidRDefault="00FB052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2.13. Организация мероприятий по государственной регистрации вновь созданных муниципальных предприятий, в том числе направление всех необходимых документов  в орган, осуществляющий государственную регистрацию юридических лиц, возлагается на Комитет.</w:t>
      </w:r>
    </w:p>
    <w:p w:rsidR="00FB052E" w:rsidRPr="00E83D5D" w:rsidRDefault="004423C5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2.14. </w:t>
      </w:r>
      <w:proofErr w:type="gramStart"/>
      <w:r w:rsidR="00FB052E" w:rsidRPr="00E83D5D">
        <w:rPr>
          <w:rFonts w:ascii="Times New Roman" w:hAnsi="Times New Roman" w:cs="Times New Roman"/>
          <w:sz w:val="24"/>
          <w:szCs w:val="24"/>
        </w:rPr>
        <w:t xml:space="preserve">Обязанность по подготовке предложений о внесении изменений и дополнений в учредительные документы муниципального предприятия, а также согласование этих изменений и дополнений с заместителем главы Мысковского городского округа, координирующим соответствующую отрасль либо сферу деятельности, </w:t>
      </w:r>
      <w:r w:rsidR="00942E3D">
        <w:rPr>
          <w:rFonts w:ascii="Times New Roman" w:hAnsi="Times New Roman" w:cs="Times New Roman"/>
          <w:sz w:val="24"/>
          <w:szCs w:val="24"/>
        </w:rPr>
        <w:t>иными должностными лицами, направление</w:t>
      </w:r>
      <w:r w:rsidR="00FB052E" w:rsidRPr="00E83D5D">
        <w:rPr>
          <w:rFonts w:ascii="Times New Roman" w:hAnsi="Times New Roman" w:cs="Times New Roman"/>
          <w:sz w:val="24"/>
          <w:szCs w:val="24"/>
        </w:rPr>
        <w:t xml:space="preserve"> их в Комитет возлагаются на руководителя муниципального предприятия.</w:t>
      </w:r>
      <w:proofErr w:type="gramEnd"/>
    </w:p>
    <w:p w:rsidR="004423C5" w:rsidRPr="00E83D5D" w:rsidRDefault="004423C5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Изменения, внесенные в устав муниципального предприятия, или устав муниципального предприятия в новой редакции подлежат государственной регистрации.</w:t>
      </w:r>
    </w:p>
    <w:p w:rsidR="00FF4E04" w:rsidRPr="00E83D5D" w:rsidRDefault="00FF4E04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2.1</w:t>
      </w:r>
      <w:r w:rsidR="004423C5" w:rsidRPr="00E83D5D">
        <w:rPr>
          <w:rFonts w:ascii="Times New Roman" w:hAnsi="Times New Roman" w:cs="Times New Roman"/>
          <w:sz w:val="24"/>
          <w:szCs w:val="24"/>
        </w:rPr>
        <w:t>5</w:t>
      </w:r>
      <w:r w:rsidRPr="00E83D5D">
        <w:rPr>
          <w:rFonts w:ascii="Times New Roman" w:hAnsi="Times New Roman" w:cs="Times New Roman"/>
          <w:sz w:val="24"/>
          <w:szCs w:val="24"/>
        </w:rPr>
        <w:t>. После государственной регистрации муниципального предприятия в установленном порядке Комитет своим распоряжением принимает решение о закреплении муниципального имущества, необходимого для осуществления целей его деятельности, на праве хозяйственного ведения или оперативного управления.</w:t>
      </w:r>
    </w:p>
    <w:p w:rsidR="00C20E60" w:rsidRPr="00E83D5D" w:rsidRDefault="00C20E60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83D5D">
        <w:rPr>
          <w:rFonts w:ascii="Times New Roman" w:hAnsi="Times New Roman" w:cs="Times New Roman"/>
          <w:b/>
          <w:bCs/>
          <w:sz w:val="24"/>
          <w:szCs w:val="24"/>
        </w:rPr>
        <w:t xml:space="preserve">3. Принятие решения о реорганизации </w:t>
      </w:r>
      <w:proofErr w:type="gramStart"/>
      <w:r w:rsidRPr="00E83D5D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D5D">
        <w:rPr>
          <w:rFonts w:ascii="Times New Roman" w:hAnsi="Times New Roman" w:cs="Times New Roman"/>
          <w:b/>
          <w:bCs/>
          <w:sz w:val="24"/>
          <w:szCs w:val="24"/>
        </w:rPr>
        <w:t xml:space="preserve">предприятия </w:t>
      </w:r>
      <w:r w:rsidR="003B77BD" w:rsidRPr="00E83D5D"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3.1. Реорганизация </w:t>
      </w:r>
      <w:r w:rsidR="00942E3D">
        <w:rPr>
          <w:rFonts w:ascii="Times New Roman" w:hAnsi="Times New Roman" w:cs="Times New Roman"/>
          <w:sz w:val="24"/>
          <w:szCs w:val="24"/>
        </w:rPr>
        <w:t>муниципального</w:t>
      </w:r>
      <w:r w:rsidR="00942E3D"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Pr="00E83D5D">
        <w:rPr>
          <w:rFonts w:ascii="Times New Roman" w:hAnsi="Times New Roman" w:cs="Times New Roman"/>
          <w:sz w:val="24"/>
          <w:szCs w:val="24"/>
        </w:rPr>
        <w:t>предприятия может быть осуществлена в форме слияния, присоединения, разделения, выделения, преобразования.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3.2. Предприятие может быть реорганизовано на </w:t>
      </w:r>
      <w:proofErr w:type="gramStart"/>
      <w:r w:rsidRPr="00E83D5D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E83D5D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F24709" w:rsidRPr="00E83D5D">
        <w:rPr>
          <w:rFonts w:ascii="Times New Roman" w:hAnsi="Times New Roman" w:cs="Times New Roman"/>
          <w:sz w:val="24"/>
          <w:szCs w:val="24"/>
        </w:rPr>
        <w:t>администрации 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, принятого в форме </w:t>
      </w:r>
      <w:r w:rsidR="005D6FD6" w:rsidRPr="00E83D5D">
        <w:rPr>
          <w:rFonts w:ascii="Times New Roman" w:hAnsi="Times New Roman" w:cs="Times New Roman"/>
          <w:sz w:val="24"/>
          <w:szCs w:val="24"/>
        </w:rPr>
        <w:t>постановления</w:t>
      </w:r>
      <w:r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="00F24709" w:rsidRPr="00E83D5D">
        <w:rPr>
          <w:rFonts w:ascii="Times New Roman" w:hAnsi="Times New Roman" w:cs="Times New Roman"/>
          <w:sz w:val="24"/>
          <w:szCs w:val="24"/>
        </w:rPr>
        <w:t>администрации 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>, а также в случаях, установленных федеральным законом, по решению уполномоченного органа или решению суда.</w:t>
      </w:r>
    </w:p>
    <w:p w:rsidR="00C65077" w:rsidRPr="00E83D5D" w:rsidRDefault="00C65077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3.3. Основаниями для реорганизации предприятий могут являться:</w:t>
      </w:r>
    </w:p>
    <w:p w:rsidR="00C65077" w:rsidRPr="00E83D5D" w:rsidRDefault="00C65077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1) нецелевое использование выделенных бюджетных средств;</w:t>
      </w:r>
    </w:p>
    <w:p w:rsidR="00C65077" w:rsidRPr="00E83D5D" w:rsidRDefault="00C65077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2) убыточность по итогам годового баланса;</w:t>
      </w:r>
    </w:p>
    <w:p w:rsidR="00C65077" w:rsidRPr="00E83D5D" w:rsidRDefault="00C65077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3) периодический (по анализу ежеквартального отчета) рост задолженности, не обеспеченный товарно-материальными запасами;</w:t>
      </w:r>
    </w:p>
    <w:p w:rsidR="00C65077" w:rsidRPr="00E83D5D" w:rsidRDefault="00C65077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lastRenderedPageBreak/>
        <w:t>4) принятие решения о приватизации в установленном законом порядке;</w:t>
      </w:r>
    </w:p>
    <w:p w:rsidR="00C65077" w:rsidRPr="00E83D5D" w:rsidRDefault="00C65077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5) иные основания в соответствии с действующим законодательством.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3.</w:t>
      </w:r>
      <w:r w:rsidR="00C65077" w:rsidRPr="00E83D5D">
        <w:rPr>
          <w:rFonts w:ascii="Times New Roman" w:hAnsi="Times New Roman" w:cs="Times New Roman"/>
          <w:sz w:val="24"/>
          <w:szCs w:val="24"/>
        </w:rPr>
        <w:t>4</w:t>
      </w:r>
      <w:r w:rsidRPr="00E83D5D">
        <w:rPr>
          <w:rFonts w:ascii="Times New Roman" w:hAnsi="Times New Roman" w:cs="Times New Roman"/>
          <w:sz w:val="24"/>
          <w:szCs w:val="24"/>
        </w:rPr>
        <w:t>. Для принятия решения о реорганизации</w:t>
      </w:r>
      <w:r w:rsidR="001A1AE5" w:rsidRPr="00E83D5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83D5D">
        <w:rPr>
          <w:rFonts w:ascii="Times New Roman" w:hAnsi="Times New Roman" w:cs="Times New Roman"/>
          <w:sz w:val="24"/>
          <w:szCs w:val="24"/>
        </w:rPr>
        <w:t xml:space="preserve"> предприятия уполномоченный орган, выступающий инициатором реорганизации предприятия, подготавливает технико-экономическое обоснование его реорганизации</w:t>
      </w:r>
      <w:r w:rsidR="00022AB6" w:rsidRPr="00E83D5D">
        <w:rPr>
          <w:rFonts w:ascii="Times New Roman" w:hAnsi="Times New Roman" w:cs="Times New Roman"/>
          <w:sz w:val="24"/>
          <w:szCs w:val="24"/>
        </w:rPr>
        <w:t>.</w:t>
      </w:r>
    </w:p>
    <w:p w:rsidR="00022AB6" w:rsidRPr="00E83D5D" w:rsidRDefault="00022AB6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3.</w:t>
      </w:r>
      <w:r w:rsidR="00493DF6" w:rsidRPr="00E83D5D">
        <w:rPr>
          <w:rFonts w:ascii="Times New Roman" w:hAnsi="Times New Roman" w:cs="Times New Roman"/>
          <w:sz w:val="24"/>
          <w:szCs w:val="24"/>
        </w:rPr>
        <w:t>5</w:t>
      </w:r>
      <w:r w:rsidRPr="00E83D5D">
        <w:rPr>
          <w:rFonts w:ascii="Times New Roman" w:hAnsi="Times New Roman" w:cs="Times New Roman"/>
          <w:sz w:val="24"/>
          <w:szCs w:val="24"/>
        </w:rPr>
        <w:t>. Т</w:t>
      </w:r>
      <w:r w:rsidRPr="00E83D5D">
        <w:rPr>
          <w:rFonts w:ascii="Times New Roman" w:hAnsi="Times New Roman" w:cs="Times New Roman"/>
          <w:bCs/>
          <w:sz w:val="24"/>
          <w:szCs w:val="24"/>
        </w:rPr>
        <w:t xml:space="preserve">ехнико-экономического обоснование </w:t>
      </w:r>
      <w:r w:rsidR="00942E3D">
        <w:rPr>
          <w:rFonts w:ascii="Times New Roman" w:hAnsi="Times New Roman" w:cs="Times New Roman"/>
          <w:bCs/>
          <w:sz w:val="24"/>
          <w:szCs w:val="24"/>
        </w:rPr>
        <w:t>реорганизации</w:t>
      </w:r>
      <w:r w:rsidRPr="00E83D5D">
        <w:rPr>
          <w:rFonts w:ascii="Times New Roman" w:hAnsi="Times New Roman" w:cs="Times New Roman"/>
          <w:bCs/>
          <w:sz w:val="24"/>
          <w:szCs w:val="24"/>
        </w:rPr>
        <w:t xml:space="preserve"> муниципального предприятия должно включать:</w:t>
      </w:r>
    </w:p>
    <w:p w:rsidR="00022AB6" w:rsidRPr="00E83D5D" w:rsidRDefault="00022AB6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1) обоснование реорганизации предприятия;</w:t>
      </w:r>
    </w:p>
    <w:p w:rsidR="00022AB6" w:rsidRPr="00E83D5D" w:rsidRDefault="00022AB6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2) целесообразность и (или) необходимость реорганизации пре</w:t>
      </w:r>
      <w:r w:rsidR="007E5AF4" w:rsidRPr="00E83D5D">
        <w:rPr>
          <w:rFonts w:ascii="Times New Roman" w:hAnsi="Times New Roman" w:cs="Times New Roman"/>
          <w:sz w:val="24"/>
          <w:szCs w:val="24"/>
        </w:rPr>
        <w:t>дприятия и форма реорганизации;</w:t>
      </w:r>
    </w:p>
    <w:p w:rsidR="00022AB6" w:rsidRPr="00E83D5D" w:rsidRDefault="007E5AF4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3)</w:t>
      </w:r>
      <w:r w:rsidR="00022AB6"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Pr="00E83D5D">
        <w:rPr>
          <w:rFonts w:ascii="Times New Roman" w:hAnsi="Times New Roman" w:cs="Times New Roman"/>
          <w:sz w:val="24"/>
          <w:szCs w:val="24"/>
        </w:rPr>
        <w:t>н</w:t>
      </w:r>
      <w:r w:rsidR="00022AB6" w:rsidRPr="00E83D5D">
        <w:rPr>
          <w:rFonts w:ascii="Times New Roman" w:hAnsi="Times New Roman" w:cs="Times New Roman"/>
          <w:sz w:val="24"/>
          <w:szCs w:val="24"/>
        </w:rPr>
        <w:t>аправленность (отраслевая) ос</w:t>
      </w:r>
      <w:r w:rsidRPr="00E83D5D">
        <w:rPr>
          <w:rFonts w:ascii="Times New Roman" w:hAnsi="Times New Roman" w:cs="Times New Roman"/>
          <w:sz w:val="24"/>
          <w:szCs w:val="24"/>
        </w:rPr>
        <w:t>новной деятельности предприятия;</w:t>
      </w:r>
    </w:p>
    <w:p w:rsidR="00022AB6" w:rsidRPr="00E83D5D" w:rsidRDefault="007E5AF4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4) </w:t>
      </w:r>
      <w:r w:rsidR="00942E3D">
        <w:rPr>
          <w:rFonts w:ascii="Times New Roman" w:hAnsi="Times New Roman" w:cs="Times New Roman"/>
          <w:sz w:val="24"/>
          <w:szCs w:val="24"/>
        </w:rPr>
        <w:t>п</w:t>
      </w:r>
      <w:r w:rsidR="00022AB6" w:rsidRPr="00E83D5D">
        <w:rPr>
          <w:rFonts w:ascii="Times New Roman" w:hAnsi="Times New Roman" w:cs="Times New Roman"/>
          <w:sz w:val="24"/>
          <w:szCs w:val="24"/>
        </w:rPr>
        <w:t>олное и сокращенное наименования предприятия с указанием ег</w:t>
      </w:r>
      <w:r w:rsidRPr="00E83D5D">
        <w:rPr>
          <w:rFonts w:ascii="Times New Roman" w:hAnsi="Times New Roman" w:cs="Times New Roman"/>
          <w:sz w:val="24"/>
          <w:szCs w:val="24"/>
        </w:rPr>
        <w:t>о организационно-правовой формы;</w:t>
      </w:r>
    </w:p>
    <w:p w:rsidR="00022AB6" w:rsidRPr="00E83D5D" w:rsidRDefault="007E5AF4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5)</w:t>
      </w:r>
      <w:r w:rsidR="00022AB6"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Pr="00E83D5D">
        <w:rPr>
          <w:rFonts w:ascii="Times New Roman" w:hAnsi="Times New Roman" w:cs="Times New Roman"/>
          <w:sz w:val="24"/>
          <w:szCs w:val="24"/>
        </w:rPr>
        <w:t>п</w:t>
      </w:r>
      <w:r w:rsidR="00022AB6" w:rsidRPr="00E83D5D">
        <w:rPr>
          <w:rFonts w:ascii="Times New Roman" w:hAnsi="Times New Roman" w:cs="Times New Roman"/>
          <w:sz w:val="24"/>
          <w:szCs w:val="24"/>
        </w:rPr>
        <w:t>очтовый и юридический адрес</w:t>
      </w:r>
      <w:r w:rsidRPr="00E83D5D">
        <w:rPr>
          <w:rFonts w:ascii="Times New Roman" w:hAnsi="Times New Roman" w:cs="Times New Roman"/>
          <w:sz w:val="24"/>
          <w:szCs w:val="24"/>
        </w:rPr>
        <w:t>;</w:t>
      </w:r>
    </w:p>
    <w:p w:rsidR="00022AB6" w:rsidRPr="00E83D5D" w:rsidRDefault="007E5AF4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6)</w:t>
      </w:r>
      <w:r w:rsidR="00022AB6"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="00BD635F" w:rsidRPr="00E83D5D">
        <w:rPr>
          <w:rFonts w:ascii="Times New Roman" w:hAnsi="Times New Roman" w:cs="Times New Roman"/>
          <w:sz w:val="24"/>
          <w:szCs w:val="24"/>
        </w:rPr>
        <w:t>п</w:t>
      </w:r>
      <w:r w:rsidR="00022AB6" w:rsidRPr="00E83D5D">
        <w:rPr>
          <w:rFonts w:ascii="Times New Roman" w:hAnsi="Times New Roman" w:cs="Times New Roman"/>
          <w:sz w:val="24"/>
          <w:szCs w:val="24"/>
        </w:rPr>
        <w:t>одчиненность предприятия (сведения об органах местного самоуправления городского округа, органах администрации Мысковского городского округа, осуществляющих отдельные права собс</w:t>
      </w:r>
      <w:r w:rsidR="00BD635F" w:rsidRPr="00E83D5D">
        <w:rPr>
          <w:rFonts w:ascii="Times New Roman" w:hAnsi="Times New Roman" w:cs="Times New Roman"/>
          <w:sz w:val="24"/>
          <w:szCs w:val="24"/>
        </w:rPr>
        <w:t>твенника имущества предприятия);</w:t>
      </w:r>
    </w:p>
    <w:p w:rsidR="00022AB6" w:rsidRPr="00E83D5D" w:rsidRDefault="00BD635F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7) ц</w:t>
      </w:r>
      <w:r w:rsidR="00022AB6" w:rsidRPr="00E83D5D">
        <w:rPr>
          <w:rFonts w:ascii="Times New Roman" w:hAnsi="Times New Roman" w:cs="Times New Roman"/>
          <w:sz w:val="24"/>
          <w:szCs w:val="24"/>
        </w:rPr>
        <w:t>ели, предмет и виды планируемой деятельности предприятия</w:t>
      </w:r>
      <w:r w:rsidRPr="00E83D5D">
        <w:rPr>
          <w:rFonts w:ascii="Times New Roman" w:hAnsi="Times New Roman" w:cs="Times New Roman"/>
          <w:sz w:val="24"/>
          <w:szCs w:val="24"/>
        </w:rPr>
        <w:t>;</w:t>
      </w:r>
    </w:p>
    <w:p w:rsidR="00022AB6" w:rsidRPr="00E83D5D" w:rsidRDefault="00BD635F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8)</w:t>
      </w:r>
      <w:r w:rsidR="00022AB6"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Pr="00E83D5D">
        <w:rPr>
          <w:rFonts w:ascii="Times New Roman" w:hAnsi="Times New Roman" w:cs="Times New Roman"/>
          <w:sz w:val="24"/>
          <w:szCs w:val="24"/>
        </w:rPr>
        <w:t>с</w:t>
      </w:r>
      <w:r w:rsidR="00022AB6" w:rsidRPr="00E83D5D">
        <w:rPr>
          <w:rFonts w:ascii="Times New Roman" w:hAnsi="Times New Roman" w:cs="Times New Roman"/>
          <w:sz w:val="24"/>
          <w:szCs w:val="24"/>
        </w:rPr>
        <w:t>остав имущества, закрепляемого за предприятием</w:t>
      </w:r>
      <w:r w:rsidRPr="00E83D5D">
        <w:rPr>
          <w:rFonts w:ascii="Times New Roman" w:hAnsi="Times New Roman" w:cs="Times New Roman"/>
          <w:sz w:val="24"/>
          <w:szCs w:val="24"/>
        </w:rPr>
        <w:t>;</w:t>
      </w:r>
    </w:p>
    <w:p w:rsidR="00022AB6" w:rsidRPr="00E83D5D" w:rsidRDefault="00BD635F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9) р</w:t>
      </w:r>
      <w:r w:rsidR="00022AB6" w:rsidRPr="00E83D5D">
        <w:rPr>
          <w:rFonts w:ascii="Times New Roman" w:hAnsi="Times New Roman" w:cs="Times New Roman"/>
          <w:sz w:val="24"/>
          <w:szCs w:val="24"/>
        </w:rPr>
        <w:t>азмер уставного фонда М</w:t>
      </w:r>
      <w:r w:rsidRPr="00E83D5D">
        <w:rPr>
          <w:rFonts w:ascii="Times New Roman" w:hAnsi="Times New Roman" w:cs="Times New Roman"/>
          <w:sz w:val="24"/>
          <w:szCs w:val="24"/>
        </w:rPr>
        <w:t>У</w:t>
      </w:r>
      <w:r w:rsidR="00022AB6" w:rsidRPr="00E83D5D">
        <w:rPr>
          <w:rFonts w:ascii="Times New Roman" w:hAnsi="Times New Roman" w:cs="Times New Roman"/>
          <w:sz w:val="24"/>
          <w:szCs w:val="24"/>
        </w:rPr>
        <w:t>П, порядок и источники его формирования, рублей</w:t>
      </w:r>
      <w:r w:rsidR="00942E3D">
        <w:rPr>
          <w:rFonts w:ascii="Times New Roman" w:hAnsi="Times New Roman" w:cs="Times New Roman"/>
          <w:sz w:val="24"/>
          <w:szCs w:val="24"/>
        </w:rPr>
        <w:t>;</w:t>
      </w:r>
    </w:p>
    <w:p w:rsidR="00022AB6" w:rsidRPr="00E83D5D" w:rsidRDefault="00BD635F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10)</w:t>
      </w:r>
      <w:r w:rsidR="00022AB6" w:rsidRPr="00E83D5D">
        <w:rPr>
          <w:rFonts w:ascii="Times New Roman" w:hAnsi="Times New Roman" w:cs="Times New Roman"/>
          <w:sz w:val="24"/>
          <w:szCs w:val="24"/>
        </w:rPr>
        <w:t xml:space="preserve"> характер</w:t>
      </w:r>
      <w:r w:rsidR="00B72C9F" w:rsidRPr="00E83D5D">
        <w:rPr>
          <w:rFonts w:ascii="Times New Roman" w:hAnsi="Times New Roman" w:cs="Times New Roman"/>
          <w:sz w:val="24"/>
          <w:szCs w:val="24"/>
        </w:rPr>
        <w:t>истика руководителя предприятия;</w:t>
      </w:r>
    </w:p>
    <w:p w:rsidR="00022AB6" w:rsidRPr="00E83D5D" w:rsidRDefault="00B72C9F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11)</w:t>
      </w:r>
      <w:r w:rsidR="00022AB6"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Pr="00E83D5D">
        <w:rPr>
          <w:rFonts w:ascii="Times New Roman" w:hAnsi="Times New Roman" w:cs="Times New Roman"/>
          <w:sz w:val="24"/>
          <w:szCs w:val="24"/>
        </w:rPr>
        <w:t>р</w:t>
      </w:r>
      <w:r w:rsidR="00022AB6" w:rsidRPr="00E83D5D">
        <w:rPr>
          <w:rFonts w:ascii="Times New Roman" w:hAnsi="Times New Roman" w:cs="Times New Roman"/>
          <w:sz w:val="24"/>
          <w:szCs w:val="24"/>
        </w:rPr>
        <w:t>азмер затрат на реорганизацию предприятия и источник обеспечения этих затрат</w:t>
      </w:r>
      <w:r w:rsidRPr="00E83D5D">
        <w:rPr>
          <w:rFonts w:ascii="Times New Roman" w:hAnsi="Times New Roman" w:cs="Times New Roman"/>
          <w:sz w:val="24"/>
          <w:szCs w:val="24"/>
        </w:rPr>
        <w:t>;</w:t>
      </w:r>
    </w:p>
    <w:p w:rsidR="00022AB6" w:rsidRPr="00E83D5D" w:rsidRDefault="00D40715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12)</w:t>
      </w:r>
      <w:r w:rsidR="00022AB6" w:rsidRPr="00E83D5D">
        <w:rPr>
          <w:rFonts w:ascii="Times New Roman" w:hAnsi="Times New Roman" w:cs="Times New Roman"/>
          <w:sz w:val="24"/>
          <w:szCs w:val="24"/>
        </w:rPr>
        <w:t xml:space="preserve"> характеристика и назначение производимой продукции (предоставл</w:t>
      </w:r>
      <w:r w:rsidRPr="00E83D5D">
        <w:rPr>
          <w:rFonts w:ascii="Times New Roman" w:hAnsi="Times New Roman" w:cs="Times New Roman"/>
          <w:sz w:val="24"/>
          <w:szCs w:val="24"/>
        </w:rPr>
        <w:t>яемых услуг, выполняемых работ);</w:t>
      </w:r>
    </w:p>
    <w:p w:rsidR="00022AB6" w:rsidRPr="00E83D5D" w:rsidRDefault="00D40715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13)</w:t>
      </w:r>
      <w:r w:rsidR="00022AB6"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Pr="00E83D5D">
        <w:rPr>
          <w:rFonts w:ascii="Times New Roman" w:hAnsi="Times New Roman" w:cs="Times New Roman"/>
          <w:sz w:val="24"/>
          <w:szCs w:val="24"/>
        </w:rPr>
        <w:t>п</w:t>
      </w:r>
      <w:r w:rsidR="00022AB6" w:rsidRPr="00E83D5D">
        <w:rPr>
          <w:rFonts w:ascii="Times New Roman" w:hAnsi="Times New Roman" w:cs="Times New Roman"/>
          <w:sz w:val="24"/>
          <w:szCs w:val="24"/>
        </w:rPr>
        <w:t>ланируемый объем выпуска продукции (предоставления услуг, выполнения работ) в нату</w:t>
      </w:r>
      <w:r w:rsidRPr="00E83D5D">
        <w:rPr>
          <w:rFonts w:ascii="Times New Roman" w:hAnsi="Times New Roman" w:cs="Times New Roman"/>
          <w:sz w:val="24"/>
          <w:szCs w:val="24"/>
        </w:rPr>
        <w:t>ральном и стоимостном выражении;</w:t>
      </w:r>
    </w:p>
    <w:p w:rsidR="00022AB6" w:rsidRPr="00E83D5D" w:rsidRDefault="00D40715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83D5D">
        <w:rPr>
          <w:rFonts w:ascii="Times New Roman" w:hAnsi="Times New Roman" w:cs="Times New Roman"/>
          <w:sz w:val="24"/>
          <w:szCs w:val="24"/>
        </w:rPr>
        <w:t>14)</w:t>
      </w:r>
      <w:r w:rsidR="00022AB6"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Pr="00E83D5D">
        <w:rPr>
          <w:rFonts w:ascii="Times New Roman" w:hAnsi="Times New Roman" w:cs="Times New Roman"/>
          <w:sz w:val="24"/>
          <w:szCs w:val="24"/>
        </w:rPr>
        <w:t>р</w:t>
      </w:r>
      <w:r w:rsidR="00022AB6" w:rsidRPr="00E83D5D">
        <w:rPr>
          <w:rFonts w:ascii="Times New Roman" w:hAnsi="Times New Roman" w:cs="Times New Roman"/>
          <w:sz w:val="24"/>
          <w:szCs w:val="24"/>
        </w:rPr>
        <w:t>азмер затрат предприятия на производство продукции (предоставление услуг, выполнение работ): обеспечение предприятия сырьем, материалами, полуфабрика</w:t>
      </w:r>
      <w:r w:rsidRPr="00E83D5D">
        <w:rPr>
          <w:rFonts w:ascii="Times New Roman" w:hAnsi="Times New Roman" w:cs="Times New Roman"/>
          <w:sz w:val="24"/>
          <w:szCs w:val="24"/>
        </w:rPr>
        <w:t>тами, энергией, топливом, водой;</w:t>
      </w:r>
      <w:proofErr w:type="gramEnd"/>
    </w:p>
    <w:p w:rsidR="00022AB6" w:rsidRPr="00E83D5D" w:rsidRDefault="00D40715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15)</w:t>
      </w:r>
      <w:r w:rsidR="00022AB6"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Pr="00E83D5D">
        <w:rPr>
          <w:rFonts w:ascii="Times New Roman" w:hAnsi="Times New Roman" w:cs="Times New Roman"/>
          <w:sz w:val="24"/>
          <w:szCs w:val="24"/>
        </w:rPr>
        <w:t>о</w:t>
      </w:r>
      <w:r w:rsidR="00022AB6" w:rsidRPr="00E83D5D">
        <w:rPr>
          <w:rFonts w:ascii="Times New Roman" w:hAnsi="Times New Roman" w:cs="Times New Roman"/>
          <w:sz w:val="24"/>
          <w:szCs w:val="24"/>
        </w:rPr>
        <w:t>беспечение предприятия кадрами: количество создаваемых рабочих мест, квалификация кадров</w:t>
      </w:r>
      <w:r w:rsidRPr="00E83D5D">
        <w:rPr>
          <w:rFonts w:ascii="Times New Roman" w:hAnsi="Times New Roman" w:cs="Times New Roman"/>
          <w:sz w:val="24"/>
          <w:szCs w:val="24"/>
        </w:rPr>
        <w:t>;</w:t>
      </w:r>
    </w:p>
    <w:p w:rsidR="00022AB6" w:rsidRPr="00E83D5D" w:rsidRDefault="00D40715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16) р</w:t>
      </w:r>
      <w:r w:rsidR="00022AB6" w:rsidRPr="00E83D5D">
        <w:rPr>
          <w:rFonts w:ascii="Times New Roman" w:hAnsi="Times New Roman" w:cs="Times New Roman"/>
          <w:sz w:val="24"/>
          <w:szCs w:val="24"/>
        </w:rPr>
        <w:t>азмер ожидаемой прибыли.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3.</w:t>
      </w:r>
      <w:r w:rsidR="00493DF6" w:rsidRPr="00E83D5D">
        <w:rPr>
          <w:rFonts w:ascii="Times New Roman" w:hAnsi="Times New Roman" w:cs="Times New Roman"/>
          <w:sz w:val="24"/>
          <w:szCs w:val="24"/>
        </w:rPr>
        <w:t>6</w:t>
      </w:r>
      <w:r w:rsidRPr="00E83D5D">
        <w:rPr>
          <w:rFonts w:ascii="Times New Roman" w:hAnsi="Times New Roman" w:cs="Times New Roman"/>
          <w:sz w:val="24"/>
          <w:szCs w:val="24"/>
        </w:rPr>
        <w:t xml:space="preserve">. Технико-экономическое обоснование реорганизации </w:t>
      </w:r>
      <w:r w:rsidR="001A1AE5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 xml:space="preserve">предприятия подлежит подписанию, согласованию и направлению </w:t>
      </w:r>
      <w:r w:rsidR="004F7760" w:rsidRPr="00E83D5D">
        <w:rPr>
          <w:rFonts w:ascii="Times New Roman" w:hAnsi="Times New Roman" w:cs="Times New Roman"/>
          <w:sz w:val="24"/>
          <w:szCs w:val="24"/>
        </w:rPr>
        <w:t>главе 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 для рассмотрения в порядке и сроки, предусмотренные </w:t>
      </w:r>
      <w:hyperlink w:anchor="Par22" w:history="1">
        <w:r w:rsidRPr="00E83D5D">
          <w:rPr>
            <w:rFonts w:ascii="Times New Roman" w:hAnsi="Times New Roman" w:cs="Times New Roman"/>
            <w:sz w:val="24"/>
            <w:szCs w:val="24"/>
          </w:rPr>
          <w:t>пунктами 2.4</w:t>
        </w:r>
      </w:hyperlink>
      <w:r w:rsidRPr="00E83D5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7" w:history="1">
        <w:r w:rsidRPr="00E83D5D">
          <w:rPr>
            <w:rFonts w:ascii="Times New Roman" w:hAnsi="Times New Roman" w:cs="Times New Roman"/>
            <w:sz w:val="24"/>
            <w:szCs w:val="24"/>
          </w:rPr>
          <w:t>2.7</w:t>
        </w:r>
      </w:hyperlink>
      <w:r w:rsidRPr="00E83D5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В случае реорганизации </w:t>
      </w:r>
      <w:r w:rsidR="001A1AE5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 xml:space="preserve">предприятия в форме его преобразования в муниципальное учреждение (далее - учреждение) технико-экономическое обоснование реорганизации </w:t>
      </w:r>
      <w:r w:rsidR="001A1AE5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 xml:space="preserve">предприятия дополнительно подлежит обязательному согласованию с начальником Финансового управления </w:t>
      </w:r>
      <w:r w:rsidR="003B77BD" w:rsidRPr="00E83D5D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>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3.</w:t>
      </w:r>
      <w:r w:rsidR="00493DF6" w:rsidRPr="00E83D5D">
        <w:rPr>
          <w:rFonts w:ascii="Times New Roman" w:hAnsi="Times New Roman" w:cs="Times New Roman"/>
          <w:sz w:val="24"/>
          <w:szCs w:val="24"/>
        </w:rPr>
        <w:t>7</w:t>
      </w:r>
      <w:r w:rsidRPr="00E83D5D">
        <w:rPr>
          <w:rFonts w:ascii="Times New Roman" w:hAnsi="Times New Roman" w:cs="Times New Roman"/>
          <w:sz w:val="24"/>
          <w:szCs w:val="24"/>
        </w:rPr>
        <w:t xml:space="preserve">. Комитет в течение </w:t>
      </w:r>
      <w:r w:rsidR="00137929" w:rsidRPr="00E83D5D">
        <w:rPr>
          <w:rFonts w:ascii="Times New Roman" w:hAnsi="Times New Roman" w:cs="Times New Roman"/>
          <w:sz w:val="24"/>
          <w:szCs w:val="24"/>
        </w:rPr>
        <w:t>десяти рабочих</w:t>
      </w:r>
      <w:r w:rsidRPr="00E83D5D">
        <w:rPr>
          <w:rFonts w:ascii="Times New Roman" w:hAnsi="Times New Roman" w:cs="Times New Roman"/>
          <w:sz w:val="24"/>
          <w:szCs w:val="24"/>
        </w:rPr>
        <w:t xml:space="preserve"> дней со дня </w:t>
      </w:r>
      <w:proofErr w:type="gramStart"/>
      <w:r w:rsidRPr="00E83D5D">
        <w:rPr>
          <w:rFonts w:ascii="Times New Roman" w:hAnsi="Times New Roman" w:cs="Times New Roman"/>
          <w:sz w:val="24"/>
          <w:szCs w:val="24"/>
        </w:rPr>
        <w:t xml:space="preserve">поступления технико-экономического обоснования реорганизации </w:t>
      </w:r>
      <w:r w:rsidR="00415C4C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>предприятия</w:t>
      </w:r>
      <w:proofErr w:type="gramEnd"/>
      <w:r w:rsidRPr="00E83D5D">
        <w:rPr>
          <w:rFonts w:ascii="Times New Roman" w:hAnsi="Times New Roman" w:cs="Times New Roman"/>
          <w:sz w:val="24"/>
          <w:szCs w:val="24"/>
        </w:rPr>
        <w:t xml:space="preserve"> с поручением </w:t>
      </w:r>
      <w:r w:rsidR="004A0E7C" w:rsidRPr="00E83D5D">
        <w:rPr>
          <w:rFonts w:ascii="Times New Roman" w:hAnsi="Times New Roman" w:cs="Times New Roman"/>
          <w:sz w:val="24"/>
          <w:szCs w:val="24"/>
        </w:rPr>
        <w:t xml:space="preserve"> главы Мысковского городского округа</w:t>
      </w:r>
      <w:r w:rsidR="00415C4C" w:rsidRPr="00E83D5D">
        <w:rPr>
          <w:rFonts w:ascii="Times New Roman" w:hAnsi="Times New Roman" w:cs="Times New Roman"/>
          <w:sz w:val="24"/>
          <w:szCs w:val="24"/>
        </w:rPr>
        <w:t>,</w:t>
      </w:r>
      <w:r w:rsidRPr="00E83D5D">
        <w:rPr>
          <w:rFonts w:ascii="Times New Roman" w:hAnsi="Times New Roman" w:cs="Times New Roman"/>
          <w:sz w:val="24"/>
          <w:szCs w:val="24"/>
        </w:rPr>
        <w:t xml:space="preserve"> подготавливает проект </w:t>
      </w:r>
      <w:r w:rsidR="005D6FD6" w:rsidRPr="00E83D5D">
        <w:rPr>
          <w:rFonts w:ascii="Times New Roman" w:hAnsi="Times New Roman" w:cs="Times New Roman"/>
          <w:sz w:val="24"/>
          <w:szCs w:val="24"/>
        </w:rPr>
        <w:t>постановления</w:t>
      </w:r>
      <w:r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="00F24709" w:rsidRPr="00E83D5D">
        <w:rPr>
          <w:rFonts w:ascii="Times New Roman" w:hAnsi="Times New Roman" w:cs="Times New Roman"/>
          <w:sz w:val="24"/>
          <w:szCs w:val="24"/>
        </w:rPr>
        <w:t>администрации 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 о реорганизации </w:t>
      </w:r>
      <w:r w:rsidR="00415C4C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>предприятия.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3.</w:t>
      </w:r>
      <w:r w:rsidR="00493DF6" w:rsidRPr="00E83D5D">
        <w:rPr>
          <w:rFonts w:ascii="Times New Roman" w:hAnsi="Times New Roman" w:cs="Times New Roman"/>
          <w:sz w:val="24"/>
          <w:szCs w:val="24"/>
        </w:rPr>
        <w:t>8</w:t>
      </w:r>
      <w:r w:rsidRPr="00E83D5D">
        <w:rPr>
          <w:rFonts w:ascii="Times New Roman" w:hAnsi="Times New Roman" w:cs="Times New Roman"/>
          <w:sz w:val="24"/>
          <w:szCs w:val="24"/>
        </w:rPr>
        <w:t xml:space="preserve">. Проект </w:t>
      </w:r>
      <w:r w:rsidR="005D6FD6" w:rsidRPr="00E83D5D">
        <w:rPr>
          <w:rFonts w:ascii="Times New Roman" w:hAnsi="Times New Roman" w:cs="Times New Roman"/>
          <w:sz w:val="24"/>
          <w:szCs w:val="24"/>
        </w:rPr>
        <w:t>постановления</w:t>
      </w:r>
      <w:r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="00F24709" w:rsidRPr="00E83D5D">
        <w:rPr>
          <w:rFonts w:ascii="Times New Roman" w:hAnsi="Times New Roman" w:cs="Times New Roman"/>
          <w:sz w:val="24"/>
          <w:szCs w:val="24"/>
        </w:rPr>
        <w:t>администрации 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 о реорганизации</w:t>
      </w:r>
      <w:r w:rsidR="00415C4C" w:rsidRPr="00E83D5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83D5D">
        <w:rPr>
          <w:rFonts w:ascii="Times New Roman" w:hAnsi="Times New Roman" w:cs="Times New Roman"/>
          <w:sz w:val="24"/>
          <w:szCs w:val="24"/>
        </w:rPr>
        <w:t xml:space="preserve"> предприятия должен содержать: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1) решение о реорганизации </w:t>
      </w:r>
      <w:r w:rsidR="001A1AE5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>предприятия и сведения о форме его реорганизации;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2) поручения уполномоченным органам и предприятию, связанные с реорганизацией предприятия, и сроки выполнения этих поручений;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lastRenderedPageBreak/>
        <w:t>3) иное, предусмотренное законодательством Российской Федерации и муниципальными правовыми актами</w:t>
      </w:r>
      <w:r w:rsidR="00415C4C" w:rsidRPr="00E83D5D">
        <w:rPr>
          <w:rFonts w:ascii="Times New Roman" w:hAnsi="Times New Roman" w:cs="Times New Roman"/>
          <w:sz w:val="24"/>
          <w:szCs w:val="24"/>
        </w:rPr>
        <w:t xml:space="preserve"> Мысковского</w:t>
      </w:r>
      <w:r w:rsidRPr="00E83D5D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F7637E" w:rsidRPr="00E83D5D" w:rsidRDefault="00415C4C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3.</w:t>
      </w:r>
      <w:r w:rsidR="00493DF6" w:rsidRPr="00E83D5D">
        <w:rPr>
          <w:rFonts w:ascii="Times New Roman" w:hAnsi="Times New Roman" w:cs="Times New Roman"/>
          <w:sz w:val="24"/>
          <w:szCs w:val="24"/>
        </w:rPr>
        <w:t>9</w:t>
      </w:r>
      <w:r w:rsidRPr="00E83D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7637E" w:rsidRPr="00E83D5D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5D6FD6" w:rsidRPr="00E83D5D">
        <w:rPr>
          <w:rFonts w:ascii="Times New Roman" w:hAnsi="Times New Roman" w:cs="Times New Roman"/>
          <w:sz w:val="24"/>
          <w:szCs w:val="24"/>
        </w:rPr>
        <w:t>постановления</w:t>
      </w:r>
      <w:r w:rsidR="00F7637E"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="00F24709" w:rsidRPr="00E83D5D">
        <w:rPr>
          <w:rFonts w:ascii="Times New Roman" w:hAnsi="Times New Roman" w:cs="Times New Roman"/>
          <w:sz w:val="24"/>
          <w:szCs w:val="24"/>
        </w:rPr>
        <w:t>администрации Мысковского городского округа</w:t>
      </w:r>
      <w:r w:rsidR="00F7637E" w:rsidRPr="00E83D5D">
        <w:rPr>
          <w:rFonts w:ascii="Times New Roman" w:hAnsi="Times New Roman" w:cs="Times New Roman"/>
          <w:sz w:val="24"/>
          <w:szCs w:val="24"/>
        </w:rPr>
        <w:t xml:space="preserve"> о реорганизации</w:t>
      </w:r>
      <w:r w:rsidRPr="00E83D5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F7637E" w:rsidRPr="00E83D5D">
        <w:rPr>
          <w:rFonts w:ascii="Times New Roman" w:hAnsi="Times New Roman" w:cs="Times New Roman"/>
          <w:sz w:val="24"/>
          <w:szCs w:val="24"/>
        </w:rPr>
        <w:t xml:space="preserve"> предприятия в форме его преобразования в учреждение в данном распоряжении дополнительно указываются цели деятельности учреждения, сведения об уполномоченном органе, осуществляющем функции и полномочия учредителя учреждения, а также необходимые мероприятия по преобразованию </w:t>
      </w:r>
      <w:r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7637E" w:rsidRPr="00E83D5D">
        <w:rPr>
          <w:rFonts w:ascii="Times New Roman" w:hAnsi="Times New Roman" w:cs="Times New Roman"/>
          <w:sz w:val="24"/>
          <w:szCs w:val="24"/>
        </w:rPr>
        <w:t>предприятия.</w:t>
      </w:r>
      <w:proofErr w:type="gramEnd"/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Преобразование </w:t>
      </w:r>
      <w:r w:rsidR="00415C4C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>предприятия в организации иных организационно-правовых форм осуществляется в соответствии с законодательством Российской Федерации о приватизации.</w:t>
      </w:r>
    </w:p>
    <w:p w:rsidR="00B112D3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3.</w:t>
      </w:r>
      <w:r w:rsidR="00493DF6" w:rsidRPr="00E83D5D">
        <w:rPr>
          <w:rFonts w:ascii="Times New Roman" w:hAnsi="Times New Roman" w:cs="Times New Roman"/>
          <w:sz w:val="24"/>
          <w:szCs w:val="24"/>
        </w:rPr>
        <w:t>10</w:t>
      </w:r>
      <w:r w:rsidRPr="00E83D5D">
        <w:rPr>
          <w:rFonts w:ascii="Times New Roman" w:hAnsi="Times New Roman" w:cs="Times New Roman"/>
          <w:sz w:val="24"/>
          <w:szCs w:val="24"/>
        </w:rPr>
        <w:t xml:space="preserve">. Проект </w:t>
      </w:r>
      <w:r w:rsidR="005D6FD6" w:rsidRPr="00E83D5D">
        <w:rPr>
          <w:rFonts w:ascii="Times New Roman" w:hAnsi="Times New Roman" w:cs="Times New Roman"/>
          <w:sz w:val="24"/>
          <w:szCs w:val="24"/>
        </w:rPr>
        <w:t>постановления</w:t>
      </w:r>
      <w:r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="00F24709" w:rsidRPr="00E83D5D">
        <w:rPr>
          <w:rFonts w:ascii="Times New Roman" w:hAnsi="Times New Roman" w:cs="Times New Roman"/>
          <w:sz w:val="24"/>
          <w:szCs w:val="24"/>
        </w:rPr>
        <w:t>администрации 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 о реорганизации </w:t>
      </w:r>
      <w:r w:rsidR="00B112D3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 xml:space="preserve">предприятия подлежит </w:t>
      </w:r>
      <w:r w:rsidR="00B112D3" w:rsidRPr="00E83D5D">
        <w:rPr>
          <w:rFonts w:ascii="Times New Roman" w:hAnsi="Times New Roman" w:cs="Times New Roman"/>
          <w:sz w:val="24"/>
          <w:szCs w:val="24"/>
        </w:rPr>
        <w:t xml:space="preserve">согласованию в порядке и сроки, установленные в администрации Мысковского городского округа для согласования </w:t>
      </w:r>
      <w:r w:rsidR="00942E3D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B112D3" w:rsidRPr="00E83D5D">
        <w:rPr>
          <w:rFonts w:ascii="Times New Roman" w:hAnsi="Times New Roman" w:cs="Times New Roman"/>
          <w:sz w:val="24"/>
          <w:szCs w:val="24"/>
        </w:rPr>
        <w:t>правовых актов.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3.</w:t>
      </w:r>
      <w:r w:rsidR="00B112D3" w:rsidRPr="00E83D5D">
        <w:rPr>
          <w:rFonts w:ascii="Times New Roman" w:hAnsi="Times New Roman" w:cs="Times New Roman"/>
          <w:sz w:val="24"/>
          <w:szCs w:val="24"/>
        </w:rPr>
        <w:t>1</w:t>
      </w:r>
      <w:r w:rsidR="00493DF6" w:rsidRPr="00E83D5D">
        <w:rPr>
          <w:rFonts w:ascii="Times New Roman" w:hAnsi="Times New Roman" w:cs="Times New Roman"/>
          <w:sz w:val="24"/>
          <w:szCs w:val="24"/>
        </w:rPr>
        <w:t>1</w:t>
      </w:r>
      <w:r w:rsidRPr="00E83D5D">
        <w:rPr>
          <w:rFonts w:ascii="Times New Roman" w:hAnsi="Times New Roman" w:cs="Times New Roman"/>
          <w:sz w:val="24"/>
          <w:szCs w:val="24"/>
        </w:rPr>
        <w:t xml:space="preserve">. При реорганизации </w:t>
      </w:r>
      <w:r w:rsidR="00B112D3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 xml:space="preserve">предприятия в форме слияния, присоединения и преобразования уполномоченный орган, осуществляющий отдельные права собственника имущества </w:t>
      </w:r>
      <w:r w:rsidR="00B112D3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>предприятия, принимает решение об утверждении передаточного акта.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При реорганизации предприятия в форме разделения и выделения уполномоченный орган, осуществляющий отдельные права собственника имущества </w:t>
      </w:r>
      <w:r w:rsidR="00B112D3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>предприятия, принимает решение об утверждении разделительного баланса.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Для принятия решения об утверждении передаточного акта или разделительного баланса </w:t>
      </w:r>
      <w:r w:rsidR="00B112D3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 xml:space="preserve">предприятие в срок, установленный распоряжением о реорганизации </w:t>
      </w:r>
      <w:r w:rsidR="00B112D3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>предприятия, направляет в уполномоченный орган передаточный акт или разделительный баланс с приложением следующих документов: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1) бухгалтерский баланс предприятия на последнюю отчетную дату;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2) инвентаризационная опись основных средств и товарно-материальных ценностей предприятия;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3) расшифровка дебиторской и кредиторской задолженности предприятия;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4) справка о закрытии расчетных и иных счетов предприятия - при необходимости;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5) сведения о передаче дел, в том числе по заработной плате и личному составу, в архив;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6) уведомление о реорганизации предприятия всех известных кредиторов предприятия в письменной форме;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7) публикация сообщения о реорганизации предприятия в органах печати, в которых публикуются данные о государственной регистрации юридических лиц.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Передаточный акт и разделительный баланс должны содержать положения о правопреемстве по всем правам и обязательствам реорганизованного </w:t>
      </w:r>
      <w:r w:rsidR="00B112D3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>предприятия в отношении всех его кредиторов и должников, включая права и обязательства, оспариваемые сторонами.</w:t>
      </w:r>
    </w:p>
    <w:p w:rsidR="00C65077" w:rsidRPr="00E83D5D" w:rsidRDefault="00C65077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83D5D">
        <w:rPr>
          <w:rFonts w:ascii="Times New Roman" w:hAnsi="Times New Roman" w:cs="Times New Roman"/>
          <w:sz w:val="24"/>
          <w:szCs w:val="24"/>
        </w:rPr>
        <w:t>Публикация в печати извещения о реорганизации и о сроках реорганизации, письменное извещение кредиторов реорганизуемого муниципального предприятия в порядке и сроки, установленные действующим законодательством, подготовка учредительных документов, передаточного акта или разделительного баланса возлагаются на руководителя данного предприятия.</w:t>
      </w:r>
      <w:proofErr w:type="gramEnd"/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3.</w:t>
      </w:r>
      <w:r w:rsidR="00B112D3" w:rsidRPr="00E83D5D">
        <w:rPr>
          <w:rFonts w:ascii="Times New Roman" w:hAnsi="Times New Roman" w:cs="Times New Roman"/>
          <w:sz w:val="24"/>
          <w:szCs w:val="24"/>
        </w:rPr>
        <w:t>1</w:t>
      </w:r>
      <w:r w:rsidR="00493DF6" w:rsidRPr="00E83D5D">
        <w:rPr>
          <w:rFonts w:ascii="Times New Roman" w:hAnsi="Times New Roman" w:cs="Times New Roman"/>
          <w:sz w:val="24"/>
          <w:szCs w:val="24"/>
        </w:rPr>
        <w:t>2</w:t>
      </w:r>
      <w:r w:rsidRPr="00E83D5D">
        <w:rPr>
          <w:rFonts w:ascii="Times New Roman" w:hAnsi="Times New Roman" w:cs="Times New Roman"/>
          <w:sz w:val="24"/>
          <w:szCs w:val="24"/>
        </w:rPr>
        <w:t>. При представлении</w:t>
      </w:r>
      <w:r w:rsidR="00786A06" w:rsidRPr="00E83D5D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Pr="00E83D5D">
        <w:rPr>
          <w:rFonts w:ascii="Times New Roman" w:hAnsi="Times New Roman" w:cs="Times New Roman"/>
          <w:sz w:val="24"/>
          <w:szCs w:val="24"/>
        </w:rPr>
        <w:t xml:space="preserve"> предприятием всех документов согласно </w:t>
      </w:r>
      <w:hyperlink w:anchor="Par55" w:history="1">
        <w:r w:rsidRPr="00E83D5D">
          <w:rPr>
            <w:rFonts w:ascii="Times New Roman" w:hAnsi="Times New Roman" w:cs="Times New Roman"/>
            <w:sz w:val="24"/>
            <w:szCs w:val="24"/>
          </w:rPr>
          <w:t>пункту 3.</w:t>
        </w:r>
      </w:hyperlink>
      <w:r w:rsidR="00786A06" w:rsidRPr="00E83D5D">
        <w:rPr>
          <w:rFonts w:ascii="Times New Roman" w:hAnsi="Times New Roman" w:cs="Times New Roman"/>
          <w:sz w:val="24"/>
          <w:szCs w:val="24"/>
        </w:rPr>
        <w:t>1</w:t>
      </w:r>
      <w:r w:rsidR="00511020" w:rsidRPr="00E83D5D">
        <w:rPr>
          <w:rFonts w:ascii="Times New Roman" w:hAnsi="Times New Roman" w:cs="Times New Roman"/>
          <w:sz w:val="24"/>
          <w:szCs w:val="24"/>
        </w:rPr>
        <w:t>1</w:t>
      </w:r>
      <w:r w:rsidRPr="00E83D5D">
        <w:rPr>
          <w:rFonts w:ascii="Times New Roman" w:hAnsi="Times New Roman" w:cs="Times New Roman"/>
          <w:sz w:val="24"/>
          <w:szCs w:val="24"/>
        </w:rPr>
        <w:t xml:space="preserve"> настоящего Порядка и отсутствии замечаний к представленным документам уполномоченный орган по предварительному письменному согласованию с Комитетом принимает решение об утверждении передаточного акта или разделительного баланса.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lastRenderedPageBreak/>
        <w:t>Согласование передаточного акта или разделительного баланса Комитетом в соответствии с настоящим пунктом не требуется, если непосредственно Комитет является уполномоченным органом.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Решение об утверждении передаточного акта или разделительного баланса принимается уполномоченным органом путем принятия соответствующего </w:t>
      </w:r>
      <w:r w:rsidR="005D6FD6" w:rsidRPr="00E83D5D">
        <w:rPr>
          <w:rFonts w:ascii="Times New Roman" w:hAnsi="Times New Roman" w:cs="Times New Roman"/>
          <w:sz w:val="24"/>
          <w:szCs w:val="24"/>
        </w:rPr>
        <w:t>постановления</w:t>
      </w:r>
      <w:r w:rsidRPr="00E83D5D">
        <w:rPr>
          <w:rFonts w:ascii="Times New Roman" w:hAnsi="Times New Roman" w:cs="Times New Roman"/>
          <w:sz w:val="24"/>
          <w:szCs w:val="24"/>
        </w:rPr>
        <w:t xml:space="preserve"> (приказа). Одновременно с принятием данного </w:t>
      </w:r>
      <w:r w:rsidR="005D6FD6" w:rsidRPr="00E83D5D">
        <w:rPr>
          <w:rFonts w:ascii="Times New Roman" w:hAnsi="Times New Roman" w:cs="Times New Roman"/>
          <w:sz w:val="24"/>
          <w:szCs w:val="24"/>
        </w:rPr>
        <w:t>постановления</w:t>
      </w:r>
      <w:r w:rsidRPr="00E83D5D">
        <w:rPr>
          <w:rFonts w:ascii="Times New Roman" w:hAnsi="Times New Roman" w:cs="Times New Roman"/>
          <w:sz w:val="24"/>
          <w:szCs w:val="24"/>
        </w:rPr>
        <w:t xml:space="preserve"> (приказа) на титульном </w:t>
      </w:r>
      <w:proofErr w:type="gramStart"/>
      <w:r w:rsidRPr="00E83D5D">
        <w:rPr>
          <w:rFonts w:ascii="Times New Roman" w:hAnsi="Times New Roman" w:cs="Times New Roman"/>
          <w:sz w:val="24"/>
          <w:szCs w:val="24"/>
        </w:rPr>
        <w:t>листе</w:t>
      </w:r>
      <w:proofErr w:type="gramEnd"/>
      <w:r w:rsidRPr="00E83D5D">
        <w:rPr>
          <w:rFonts w:ascii="Times New Roman" w:hAnsi="Times New Roman" w:cs="Times New Roman"/>
          <w:sz w:val="24"/>
          <w:szCs w:val="24"/>
        </w:rPr>
        <w:t xml:space="preserve"> передаточного акта или разделительн</w:t>
      </w:r>
      <w:r w:rsidR="001232B4" w:rsidRPr="00E83D5D">
        <w:rPr>
          <w:rFonts w:ascii="Times New Roman" w:hAnsi="Times New Roman" w:cs="Times New Roman"/>
          <w:sz w:val="24"/>
          <w:szCs w:val="24"/>
        </w:rPr>
        <w:t>ого баланса проставляются гриф «</w:t>
      </w:r>
      <w:r w:rsidRPr="00E83D5D">
        <w:rPr>
          <w:rFonts w:ascii="Times New Roman" w:hAnsi="Times New Roman" w:cs="Times New Roman"/>
          <w:sz w:val="24"/>
          <w:szCs w:val="24"/>
        </w:rPr>
        <w:t>Утвержден</w:t>
      </w:r>
      <w:r w:rsidR="001232B4" w:rsidRPr="00E83D5D">
        <w:rPr>
          <w:rFonts w:ascii="Times New Roman" w:hAnsi="Times New Roman" w:cs="Times New Roman"/>
          <w:sz w:val="24"/>
          <w:szCs w:val="24"/>
        </w:rPr>
        <w:t>»</w:t>
      </w:r>
      <w:r w:rsidRPr="00E83D5D">
        <w:rPr>
          <w:rFonts w:ascii="Times New Roman" w:hAnsi="Times New Roman" w:cs="Times New Roman"/>
          <w:sz w:val="24"/>
          <w:szCs w:val="24"/>
        </w:rPr>
        <w:t xml:space="preserve"> и реквизиты соответствующего </w:t>
      </w:r>
      <w:r w:rsidR="005D6FD6" w:rsidRPr="00E83D5D">
        <w:rPr>
          <w:rFonts w:ascii="Times New Roman" w:hAnsi="Times New Roman" w:cs="Times New Roman"/>
          <w:sz w:val="24"/>
          <w:szCs w:val="24"/>
        </w:rPr>
        <w:t>постановления</w:t>
      </w:r>
      <w:r w:rsidRPr="00E83D5D">
        <w:rPr>
          <w:rFonts w:ascii="Times New Roman" w:hAnsi="Times New Roman" w:cs="Times New Roman"/>
          <w:sz w:val="24"/>
          <w:szCs w:val="24"/>
        </w:rPr>
        <w:t xml:space="preserve"> (приказа).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Общий срок согласования и утверждения передаточного акта или разделительного баланса составляет не более двадцати календарных дней со дня поступления передаточного акта или разделительного баланса с приложенными документами в уполномоченный орган.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В случае представления</w:t>
      </w:r>
      <w:r w:rsidR="00942E3D" w:rsidRPr="00942E3D">
        <w:rPr>
          <w:rFonts w:ascii="Times New Roman" w:hAnsi="Times New Roman" w:cs="Times New Roman"/>
          <w:sz w:val="24"/>
          <w:szCs w:val="24"/>
        </w:rPr>
        <w:t xml:space="preserve"> </w:t>
      </w:r>
      <w:r w:rsidR="00942E3D">
        <w:rPr>
          <w:rFonts w:ascii="Times New Roman" w:hAnsi="Times New Roman" w:cs="Times New Roman"/>
          <w:sz w:val="24"/>
          <w:szCs w:val="24"/>
        </w:rPr>
        <w:t>муниципальным</w:t>
      </w:r>
      <w:r w:rsidRPr="00E83D5D">
        <w:rPr>
          <w:rFonts w:ascii="Times New Roman" w:hAnsi="Times New Roman" w:cs="Times New Roman"/>
          <w:sz w:val="24"/>
          <w:szCs w:val="24"/>
        </w:rPr>
        <w:t xml:space="preserve"> предприятием не всех документов, предусмотренных </w:t>
      </w:r>
      <w:hyperlink w:anchor="Par55" w:history="1">
        <w:r w:rsidRPr="00E83D5D">
          <w:rPr>
            <w:rFonts w:ascii="Times New Roman" w:hAnsi="Times New Roman" w:cs="Times New Roman"/>
            <w:sz w:val="24"/>
            <w:szCs w:val="24"/>
          </w:rPr>
          <w:t>пунктом 3.</w:t>
        </w:r>
      </w:hyperlink>
      <w:r w:rsidR="00511020" w:rsidRPr="00E83D5D">
        <w:rPr>
          <w:rFonts w:ascii="Times New Roman" w:hAnsi="Times New Roman" w:cs="Times New Roman"/>
          <w:sz w:val="24"/>
          <w:szCs w:val="24"/>
        </w:rPr>
        <w:t>11</w:t>
      </w:r>
      <w:r w:rsidRPr="00E83D5D">
        <w:rPr>
          <w:rFonts w:ascii="Times New Roman" w:hAnsi="Times New Roman" w:cs="Times New Roman"/>
          <w:sz w:val="24"/>
          <w:szCs w:val="24"/>
        </w:rPr>
        <w:t xml:space="preserve"> настоящего Порядка, и (или) при наличии замечаний к представленным </w:t>
      </w:r>
      <w:r w:rsidR="00942E3D">
        <w:rPr>
          <w:rFonts w:ascii="Times New Roman" w:hAnsi="Times New Roman" w:cs="Times New Roman"/>
          <w:sz w:val="24"/>
          <w:szCs w:val="24"/>
        </w:rPr>
        <w:t>муниципальн</w:t>
      </w:r>
      <w:r w:rsidR="00942E3D">
        <w:rPr>
          <w:rFonts w:ascii="Times New Roman" w:hAnsi="Times New Roman" w:cs="Times New Roman"/>
          <w:sz w:val="24"/>
          <w:szCs w:val="24"/>
        </w:rPr>
        <w:t>ым</w:t>
      </w:r>
      <w:r w:rsidR="00942E3D"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Pr="00E83D5D">
        <w:rPr>
          <w:rFonts w:ascii="Times New Roman" w:hAnsi="Times New Roman" w:cs="Times New Roman"/>
          <w:sz w:val="24"/>
          <w:szCs w:val="24"/>
        </w:rPr>
        <w:t xml:space="preserve">предприятием документам передаточный акт или разделительный баланс возвращаются </w:t>
      </w:r>
      <w:r w:rsidR="001232B4" w:rsidRPr="00E83D5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E83D5D">
        <w:rPr>
          <w:rFonts w:ascii="Times New Roman" w:hAnsi="Times New Roman" w:cs="Times New Roman"/>
          <w:sz w:val="24"/>
          <w:szCs w:val="24"/>
        </w:rPr>
        <w:t>предприятию на доработку на срок не более пяти рабочих дней с письменным указанием причин.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3.1</w:t>
      </w:r>
      <w:r w:rsidR="00511020" w:rsidRPr="00E83D5D">
        <w:rPr>
          <w:rFonts w:ascii="Times New Roman" w:hAnsi="Times New Roman" w:cs="Times New Roman"/>
          <w:sz w:val="24"/>
          <w:szCs w:val="24"/>
        </w:rPr>
        <w:t>3</w:t>
      </w:r>
      <w:r w:rsidRPr="00E83D5D">
        <w:rPr>
          <w:rFonts w:ascii="Times New Roman" w:hAnsi="Times New Roman" w:cs="Times New Roman"/>
          <w:sz w:val="24"/>
          <w:szCs w:val="24"/>
        </w:rPr>
        <w:t xml:space="preserve">. Не является реорганизацией изменение вида </w:t>
      </w:r>
      <w:r w:rsidR="00093DDA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 xml:space="preserve">предприятия, а также изменение правового положения </w:t>
      </w:r>
      <w:r w:rsidR="00942E3D">
        <w:rPr>
          <w:rFonts w:ascii="Times New Roman" w:hAnsi="Times New Roman" w:cs="Times New Roman"/>
          <w:sz w:val="24"/>
          <w:szCs w:val="24"/>
        </w:rPr>
        <w:t>муниципального</w:t>
      </w:r>
      <w:r w:rsidR="00942E3D"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Pr="00E83D5D">
        <w:rPr>
          <w:rFonts w:ascii="Times New Roman" w:hAnsi="Times New Roman" w:cs="Times New Roman"/>
          <w:sz w:val="24"/>
          <w:szCs w:val="24"/>
        </w:rPr>
        <w:t xml:space="preserve">предприятия вследствие перехода права собственности на его имущество к другому собственнику муниципального имущества </w:t>
      </w:r>
      <w:r w:rsidR="00093DDA" w:rsidRPr="00E83D5D">
        <w:rPr>
          <w:rFonts w:ascii="Times New Roman" w:hAnsi="Times New Roman" w:cs="Times New Roman"/>
          <w:sz w:val="24"/>
          <w:szCs w:val="24"/>
        </w:rPr>
        <w:t xml:space="preserve">Мысковского </w:t>
      </w:r>
      <w:r w:rsidRPr="00E83D5D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3.1</w:t>
      </w:r>
      <w:r w:rsidR="00511020" w:rsidRPr="00E83D5D">
        <w:rPr>
          <w:rFonts w:ascii="Times New Roman" w:hAnsi="Times New Roman" w:cs="Times New Roman"/>
          <w:sz w:val="24"/>
          <w:szCs w:val="24"/>
        </w:rPr>
        <w:t>4</w:t>
      </w:r>
      <w:r w:rsidRPr="00E83D5D">
        <w:rPr>
          <w:rFonts w:ascii="Times New Roman" w:hAnsi="Times New Roman" w:cs="Times New Roman"/>
          <w:sz w:val="24"/>
          <w:szCs w:val="24"/>
        </w:rPr>
        <w:t xml:space="preserve">. Для принятия решения об изменении вида </w:t>
      </w:r>
      <w:r w:rsidR="00093DDA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 xml:space="preserve">предприятия уполномоченный орган, выступающий инициатором изменения вида </w:t>
      </w:r>
      <w:r w:rsidR="00942E3D">
        <w:rPr>
          <w:rFonts w:ascii="Times New Roman" w:hAnsi="Times New Roman" w:cs="Times New Roman"/>
          <w:sz w:val="24"/>
          <w:szCs w:val="24"/>
        </w:rPr>
        <w:t>муниципального</w:t>
      </w:r>
      <w:r w:rsidR="00942E3D"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Pr="00E83D5D">
        <w:rPr>
          <w:rFonts w:ascii="Times New Roman" w:hAnsi="Times New Roman" w:cs="Times New Roman"/>
          <w:sz w:val="24"/>
          <w:szCs w:val="24"/>
        </w:rPr>
        <w:t xml:space="preserve">предприятия, подготавливает пояснительную записку на имя </w:t>
      </w:r>
      <w:r w:rsidR="004A0E7C" w:rsidRPr="00E83D5D">
        <w:rPr>
          <w:rFonts w:ascii="Times New Roman" w:hAnsi="Times New Roman" w:cs="Times New Roman"/>
          <w:sz w:val="24"/>
          <w:szCs w:val="24"/>
        </w:rPr>
        <w:t xml:space="preserve"> главы 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>.</w:t>
      </w:r>
    </w:p>
    <w:p w:rsidR="00093DDA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В пояснительной записке должны быть указаны: </w:t>
      </w:r>
    </w:p>
    <w:p w:rsidR="00093DDA" w:rsidRPr="00E83D5D" w:rsidRDefault="00093DDA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1) </w:t>
      </w:r>
      <w:r w:rsidR="00F7637E" w:rsidRPr="00E83D5D">
        <w:rPr>
          <w:rFonts w:ascii="Times New Roman" w:hAnsi="Times New Roman" w:cs="Times New Roman"/>
          <w:sz w:val="24"/>
          <w:szCs w:val="24"/>
        </w:rPr>
        <w:t xml:space="preserve">обоснование необходимости и (или) целесообразности изменения вида </w:t>
      </w:r>
      <w:r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7637E" w:rsidRPr="00E83D5D">
        <w:rPr>
          <w:rFonts w:ascii="Times New Roman" w:hAnsi="Times New Roman" w:cs="Times New Roman"/>
          <w:sz w:val="24"/>
          <w:szCs w:val="24"/>
        </w:rPr>
        <w:t xml:space="preserve">предприятия; </w:t>
      </w:r>
    </w:p>
    <w:p w:rsidR="00093DDA" w:rsidRPr="00E83D5D" w:rsidRDefault="00093DDA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2) </w:t>
      </w:r>
      <w:r w:rsidR="00F7637E" w:rsidRPr="00E83D5D">
        <w:rPr>
          <w:rFonts w:ascii="Times New Roman" w:hAnsi="Times New Roman" w:cs="Times New Roman"/>
          <w:sz w:val="24"/>
          <w:szCs w:val="24"/>
        </w:rPr>
        <w:t xml:space="preserve">суть изменения; </w:t>
      </w:r>
    </w:p>
    <w:p w:rsidR="00F7637E" w:rsidRPr="00E83D5D" w:rsidRDefault="00093DDA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3) </w:t>
      </w:r>
      <w:r w:rsidR="00F7637E" w:rsidRPr="00E83D5D">
        <w:rPr>
          <w:rFonts w:ascii="Times New Roman" w:hAnsi="Times New Roman" w:cs="Times New Roman"/>
          <w:sz w:val="24"/>
          <w:szCs w:val="24"/>
        </w:rPr>
        <w:t xml:space="preserve">перечень необходимых мероприятий для изменения вида </w:t>
      </w:r>
      <w:r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7637E" w:rsidRPr="00E83D5D">
        <w:rPr>
          <w:rFonts w:ascii="Times New Roman" w:hAnsi="Times New Roman" w:cs="Times New Roman"/>
          <w:sz w:val="24"/>
          <w:szCs w:val="24"/>
        </w:rPr>
        <w:t>предприятия и сроки их проведения.</w:t>
      </w:r>
    </w:p>
    <w:p w:rsidR="00F7637E" w:rsidRPr="00E83D5D" w:rsidRDefault="00093DDA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7" w:name="Par74"/>
      <w:bookmarkEnd w:id="7"/>
      <w:r w:rsidRPr="00E83D5D">
        <w:rPr>
          <w:rFonts w:ascii="Times New Roman" w:hAnsi="Times New Roman" w:cs="Times New Roman"/>
          <w:sz w:val="24"/>
          <w:szCs w:val="24"/>
        </w:rPr>
        <w:t>3.1</w:t>
      </w:r>
      <w:r w:rsidR="00511020" w:rsidRPr="00E83D5D">
        <w:rPr>
          <w:rFonts w:ascii="Times New Roman" w:hAnsi="Times New Roman" w:cs="Times New Roman"/>
          <w:sz w:val="24"/>
          <w:szCs w:val="24"/>
        </w:rPr>
        <w:t>5</w:t>
      </w:r>
      <w:r w:rsidRPr="00E83D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7637E" w:rsidRPr="00E83D5D">
        <w:rPr>
          <w:rFonts w:ascii="Times New Roman" w:hAnsi="Times New Roman" w:cs="Times New Roman"/>
          <w:sz w:val="24"/>
          <w:szCs w:val="24"/>
        </w:rPr>
        <w:t xml:space="preserve">Пояснительная записка подписывается руководителем уполномоченного органа, выступающего инициатором изменения вида </w:t>
      </w:r>
      <w:r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7637E" w:rsidRPr="00E83D5D">
        <w:rPr>
          <w:rFonts w:ascii="Times New Roman" w:hAnsi="Times New Roman" w:cs="Times New Roman"/>
          <w:sz w:val="24"/>
          <w:szCs w:val="24"/>
        </w:rPr>
        <w:t xml:space="preserve">предприятия, и подлежит согласованию в указанной последовательности: с заместителем </w:t>
      </w:r>
      <w:r w:rsidR="004A0E7C" w:rsidRPr="00E83D5D">
        <w:rPr>
          <w:rFonts w:ascii="Times New Roman" w:hAnsi="Times New Roman" w:cs="Times New Roman"/>
          <w:sz w:val="24"/>
          <w:szCs w:val="24"/>
        </w:rPr>
        <w:t xml:space="preserve"> главы Мысковского городского округа</w:t>
      </w:r>
      <w:r w:rsidR="00F7637E" w:rsidRPr="00E83D5D">
        <w:rPr>
          <w:rFonts w:ascii="Times New Roman" w:hAnsi="Times New Roman" w:cs="Times New Roman"/>
          <w:sz w:val="24"/>
          <w:szCs w:val="24"/>
        </w:rPr>
        <w:t xml:space="preserve">, координирующим соответствующую отрасль либо сферу деятельности, заместителем </w:t>
      </w:r>
      <w:r w:rsidR="004A0E7C" w:rsidRPr="00E83D5D">
        <w:rPr>
          <w:rFonts w:ascii="Times New Roman" w:hAnsi="Times New Roman" w:cs="Times New Roman"/>
          <w:sz w:val="24"/>
          <w:szCs w:val="24"/>
        </w:rPr>
        <w:t xml:space="preserve"> главы Мысковского городского округа</w:t>
      </w:r>
      <w:r w:rsidR="00F7637E" w:rsidRPr="00E83D5D">
        <w:rPr>
          <w:rFonts w:ascii="Times New Roman" w:hAnsi="Times New Roman" w:cs="Times New Roman"/>
          <w:sz w:val="24"/>
          <w:szCs w:val="24"/>
        </w:rPr>
        <w:t xml:space="preserve"> по экономическим </w:t>
      </w:r>
      <w:r w:rsidRPr="00E83D5D">
        <w:rPr>
          <w:rFonts w:ascii="Times New Roman" w:hAnsi="Times New Roman" w:cs="Times New Roman"/>
          <w:sz w:val="24"/>
          <w:szCs w:val="24"/>
        </w:rPr>
        <w:t>и промышленности</w:t>
      </w:r>
      <w:r w:rsidR="00F7637E" w:rsidRPr="00E83D5D">
        <w:rPr>
          <w:rFonts w:ascii="Times New Roman" w:hAnsi="Times New Roman" w:cs="Times New Roman"/>
          <w:sz w:val="24"/>
          <w:szCs w:val="24"/>
        </w:rPr>
        <w:t xml:space="preserve">, </w:t>
      </w:r>
      <w:r w:rsidR="009A10DB">
        <w:rPr>
          <w:rFonts w:ascii="Times New Roman" w:hAnsi="Times New Roman" w:cs="Times New Roman"/>
          <w:sz w:val="24"/>
          <w:szCs w:val="24"/>
        </w:rPr>
        <w:t>правовым управлением администрации</w:t>
      </w:r>
      <w:r w:rsidR="009A10DB" w:rsidRPr="009A10DB">
        <w:rPr>
          <w:rFonts w:ascii="Times New Roman" w:hAnsi="Times New Roman" w:cs="Times New Roman"/>
          <w:sz w:val="24"/>
          <w:szCs w:val="24"/>
        </w:rPr>
        <w:t xml:space="preserve"> </w:t>
      </w:r>
      <w:r w:rsidR="009A10DB" w:rsidRPr="00E83D5D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="009A10DB">
        <w:rPr>
          <w:rFonts w:ascii="Times New Roman" w:hAnsi="Times New Roman" w:cs="Times New Roman"/>
          <w:sz w:val="24"/>
          <w:szCs w:val="24"/>
        </w:rPr>
        <w:t>,</w:t>
      </w:r>
      <w:r w:rsidR="009A10DB"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="00F7637E" w:rsidRPr="00E83D5D">
        <w:rPr>
          <w:rFonts w:ascii="Times New Roman" w:hAnsi="Times New Roman" w:cs="Times New Roman"/>
          <w:sz w:val="24"/>
          <w:szCs w:val="24"/>
        </w:rPr>
        <w:t>председателем Комитета (в случае, если Комитет не является инициатором изменения вида предприятии).</w:t>
      </w:r>
      <w:proofErr w:type="gramEnd"/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В случае несогласия с пояснительной запиской или изменением вида </w:t>
      </w:r>
      <w:r w:rsidR="00942E3D">
        <w:rPr>
          <w:rFonts w:ascii="Times New Roman" w:hAnsi="Times New Roman" w:cs="Times New Roman"/>
          <w:sz w:val="24"/>
          <w:szCs w:val="24"/>
        </w:rPr>
        <w:t>муниципального</w:t>
      </w:r>
      <w:r w:rsidR="00942E3D"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Pr="00E83D5D">
        <w:rPr>
          <w:rFonts w:ascii="Times New Roman" w:hAnsi="Times New Roman" w:cs="Times New Roman"/>
          <w:sz w:val="24"/>
          <w:szCs w:val="24"/>
        </w:rPr>
        <w:t>предприятия соответствующее должностное лицо подготавливает письменное заключение с указанием причин несогласия, которое прилагается к пояснительной записке.</w:t>
      </w:r>
    </w:p>
    <w:p w:rsidR="00F7637E" w:rsidRPr="00E83D5D" w:rsidRDefault="00093DDA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3.1</w:t>
      </w:r>
      <w:r w:rsidR="00511020" w:rsidRPr="00E83D5D">
        <w:rPr>
          <w:rFonts w:ascii="Times New Roman" w:hAnsi="Times New Roman" w:cs="Times New Roman"/>
          <w:sz w:val="24"/>
          <w:szCs w:val="24"/>
        </w:rPr>
        <w:t>6</w:t>
      </w:r>
      <w:r w:rsidR="00F7637E" w:rsidRPr="00E83D5D">
        <w:rPr>
          <w:rFonts w:ascii="Times New Roman" w:hAnsi="Times New Roman" w:cs="Times New Roman"/>
          <w:sz w:val="24"/>
          <w:szCs w:val="24"/>
        </w:rPr>
        <w:t xml:space="preserve">. Пояснительная записка об изменении вида </w:t>
      </w:r>
      <w:r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7637E" w:rsidRPr="00E83D5D">
        <w:rPr>
          <w:rFonts w:ascii="Times New Roman" w:hAnsi="Times New Roman" w:cs="Times New Roman"/>
          <w:sz w:val="24"/>
          <w:szCs w:val="24"/>
        </w:rPr>
        <w:t xml:space="preserve">предприятия после прохождения процедуры согласования в соответствии с </w:t>
      </w:r>
      <w:hyperlink w:anchor="Par74" w:history="1">
        <w:r w:rsidR="00F7637E" w:rsidRPr="00E83D5D">
          <w:rPr>
            <w:rFonts w:ascii="Times New Roman" w:hAnsi="Times New Roman" w:cs="Times New Roman"/>
            <w:sz w:val="24"/>
            <w:szCs w:val="24"/>
          </w:rPr>
          <w:t>пунктом 3.1</w:t>
        </w:r>
      </w:hyperlink>
      <w:r w:rsidR="00511020" w:rsidRPr="00E83D5D">
        <w:rPr>
          <w:rFonts w:ascii="Times New Roman" w:hAnsi="Times New Roman" w:cs="Times New Roman"/>
          <w:sz w:val="24"/>
          <w:szCs w:val="24"/>
        </w:rPr>
        <w:t>5</w:t>
      </w:r>
      <w:r w:rsidR="00F7637E" w:rsidRPr="00E83D5D">
        <w:rPr>
          <w:rFonts w:ascii="Times New Roman" w:hAnsi="Times New Roman" w:cs="Times New Roman"/>
          <w:sz w:val="24"/>
          <w:szCs w:val="24"/>
        </w:rPr>
        <w:t xml:space="preserve"> настоящего Порядка и приложенные к ней заключения (при наличии) направляются </w:t>
      </w:r>
      <w:r w:rsidR="004F7760" w:rsidRPr="00E83D5D">
        <w:rPr>
          <w:rFonts w:ascii="Times New Roman" w:hAnsi="Times New Roman" w:cs="Times New Roman"/>
          <w:sz w:val="24"/>
          <w:szCs w:val="24"/>
        </w:rPr>
        <w:t>главе Мысковского городского округа</w:t>
      </w:r>
      <w:r w:rsidR="00F7637E" w:rsidRPr="00E83D5D">
        <w:rPr>
          <w:rFonts w:ascii="Times New Roman" w:hAnsi="Times New Roman" w:cs="Times New Roman"/>
          <w:sz w:val="24"/>
          <w:szCs w:val="24"/>
        </w:rPr>
        <w:t xml:space="preserve"> для рассмотрения.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3.1</w:t>
      </w:r>
      <w:r w:rsidR="00511020" w:rsidRPr="00E83D5D">
        <w:rPr>
          <w:rFonts w:ascii="Times New Roman" w:hAnsi="Times New Roman" w:cs="Times New Roman"/>
          <w:sz w:val="24"/>
          <w:szCs w:val="24"/>
        </w:rPr>
        <w:t>7</w:t>
      </w:r>
      <w:r w:rsidRPr="00E83D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83D5D">
        <w:rPr>
          <w:rFonts w:ascii="Times New Roman" w:hAnsi="Times New Roman" w:cs="Times New Roman"/>
          <w:sz w:val="24"/>
          <w:szCs w:val="24"/>
        </w:rPr>
        <w:t xml:space="preserve">В случае согласия с пояснительной запиской и изменением вида </w:t>
      </w:r>
      <w:r w:rsidR="00093DDA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4A0E7C" w:rsidRPr="00E83D5D">
        <w:rPr>
          <w:rFonts w:ascii="Times New Roman" w:hAnsi="Times New Roman" w:cs="Times New Roman"/>
          <w:sz w:val="24"/>
          <w:szCs w:val="24"/>
        </w:rPr>
        <w:t>глава 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 дает Комитету поручение о подготовке проекта </w:t>
      </w:r>
      <w:r w:rsidR="005D6FD6" w:rsidRPr="00E83D5D">
        <w:rPr>
          <w:rFonts w:ascii="Times New Roman" w:hAnsi="Times New Roman" w:cs="Times New Roman"/>
          <w:sz w:val="24"/>
          <w:szCs w:val="24"/>
        </w:rPr>
        <w:t>постановления</w:t>
      </w:r>
      <w:r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="00F24709" w:rsidRPr="00E83D5D">
        <w:rPr>
          <w:rFonts w:ascii="Times New Roman" w:hAnsi="Times New Roman" w:cs="Times New Roman"/>
          <w:sz w:val="24"/>
          <w:szCs w:val="24"/>
        </w:rPr>
        <w:t>администрации 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 об изменении вида</w:t>
      </w:r>
      <w:r w:rsidR="00093DDA" w:rsidRPr="00E83D5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83D5D">
        <w:rPr>
          <w:rFonts w:ascii="Times New Roman" w:hAnsi="Times New Roman" w:cs="Times New Roman"/>
          <w:sz w:val="24"/>
          <w:szCs w:val="24"/>
        </w:rPr>
        <w:t xml:space="preserve"> предприятия.</w:t>
      </w:r>
      <w:proofErr w:type="gramEnd"/>
      <w:r w:rsidRPr="00E83D5D">
        <w:rPr>
          <w:rFonts w:ascii="Times New Roman" w:hAnsi="Times New Roman" w:cs="Times New Roman"/>
          <w:sz w:val="24"/>
          <w:szCs w:val="24"/>
        </w:rPr>
        <w:t xml:space="preserve"> Поручение оформляется в виде визы </w:t>
      </w:r>
      <w:r w:rsidR="004A0E7C" w:rsidRPr="00E83D5D">
        <w:rPr>
          <w:rFonts w:ascii="Times New Roman" w:hAnsi="Times New Roman" w:cs="Times New Roman"/>
          <w:sz w:val="24"/>
          <w:szCs w:val="24"/>
        </w:rPr>
        <w:t xml:space="preserve"> главы 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 на пояснительной записке об изменении вида </w:t>
      </w:r>
      <w:r w:rsidR="00093DDA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 xml:space="preserve">предприятия, </w:t>
      </w:r>
      <w:proofErr w:type="gramStart"/>
      <w:r w:rsidRPr="00E83D5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E83D5D">
        <w:rPr>
          <w:rFonts w:ascii="Times New Roman" w:hAnsi="Times New Roman" w:cs="Times New Roman"/>
          <w:sz w:val="24"/>
          <w:szCs w:val="24"/>
        </w:rPr>
        <w:t xml:space="preserve"> направляется в Комитет.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В случае несогласия с пояснительной запиской или изменением вида </w:t>
      </w:r>
      <w:r w:rsidR="00093DDA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4A0E7C" w:rsidRPr="00E83D5D">
        <w:rPr>
          <w:rFonts w:ascii="Times New Roman" w:hAnsi="Times New Roman" w:cs="Times New Roman"/>
          <w:sz w:val="24"/>
          <w:szCs w:val="24"/>
        </w:rPr>
        <w:t>глава 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 ставит на </w:t>
      </w:r>
      <w:r w:rsidRPr="00E83D5D">
        <w:rPr>
          <w:rFonts w:ascii="Times New Roman" w:hAnsi="Times New Roman" w:cs="Times New Roman"/>
          <w:sz w:val="24"/>
          <w:szCs w:val="24"/>
        </w:rPr>
        <w:lastRenderedPageBreak/>
        <w:t xml:space="preserve">пояснительной записке соответствующую визу и возвращает ее в уполномоченный орган, выступивший инициатором изменения вида </w:t>
      </w:r>
      <w:r w:rsidR="00093DDA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>предприятия.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3.1</w:t>
      </w:r>
      <w:r w:rsidR="00511020" w:rsidRPr="00E83D5D">
        <w:rPr>
          <w:rFonts w:ascii="Times New Roman" w:hAnsi="Times New Roman" w:cs="Times New Roman"/>
          <w:sz w:val="24"/>
          <w:szCs w:val="24"/>
        </w:rPr>
        <w:t>8</w:t>
      </w:r>
      <w:r w:rsidRPr="00E83D5D">
        <w:rPr>
          <w:rFonts w:ascii="Times New Roman" w:hAnsi="Times New Roman" w:cs="Times New Roman"/>
          <w:sz w:val="24"/>
          <w:szCs w:val="24"/>
        </w:rPr>
        <w:t xml:space="preserve">. Общий срок рассмотрения пояснительной записки об изменении вида </w:t>
      </w:r>
      <w:r w:rsidR="00BB6C77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 xml:space="preserve">предприятия, согласования либо подготовки письменного заключения не должен превышать двадцати календарных дней со дня ее поступления на согласование первому из должностных лиц, указанных в </w:t>
      </w:r>
      <w:hyperlink w:anchor="Par74" w:history="1">
        <w:r w:rsidRPr="00E83D5D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="00511020" w:rsidRPr="00E83D5D">
        <w:rPr>
          <w:rFonts w:ascii="Times New Roman" w:hAnsi="Times New Roman" w:cs="Times New Roman"/>
          <w:sz w:val="24"/>
          <w:szCs w:val="24"/>
        </w:rPr>
        <w:t>5</w:t>
      </w:r>
      <w:r w:rsidRPr="00E83D5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3.1</w:t>
      </w:r>
      <w:r w:rsidR="00511020" w:rsidRPr="00E83D5D">
        <w:rPr>
          <w:rFonts w:ascii="Times New Roman" w:hAnsi="Times New Roman" w:cs="Times New Roman"/>
          <w:sz w:val="24"/>
          <w:szCs w:val="24"/>
        </w:rPr>
        <w:t>9</w:t>
      </w:r>
      <w:r w:rsidRPr="00E83D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83D5D">
        <w:rPr>
          <w:rFonts w:ascii="Times New Roman" w:hAnsi="Times New Roman" w:cs="Times New Roman"/>
          <w:sz w:val="24"/>
          <w:szCs w:val="24"/>
        </w:rPr>
        <w:t xml:space="preserve">Комитет в течение пяти рабочих дней со дня поступления пояснительной записки об изменении вида </w:t>
      </w:r>
      <w:r w:rsidR="00BB6C77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 xml:space="preserve">предприятия с поручением </w:t>
      </w:r>
      <w:r w:rsidR="004A0E7C" w:rsidRPr="00E83D5D">
        <w:rPr>
          <w:rFonts w:ascii="Times New Roman" w:hAnsi="Times New Roman" w:cs="Times New Roman"/>
          <w:sz w:val="24"/>
          <w:szCs w:val="24"/>
        </w:rPr>
        <w:t>главы 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 подготавливает проект </w:t>
      </w:r>
      <w:r w:rsidR="005D6FD6" w:rsidRPr="00E83D5D">
        <w:rPr>
          <w:rFonts w:ascii="Times New Roman" w:hAnsi="Times New Roman" w:cs="Times New Roman"/>
          <w:sz w:val="24"/>
          <w:szCs w:val="24"/>
        </w:rPr>
        <w:t>постановления</w:t>
      </w:r>
      <w:r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="00F24709" w:rsidRPr="00E83D5D">
        <w:rPr>
          <w:rFonts w:ascii="Times New Roman" w:hAnsi="Times New Roman" w:cs="Times New Roman"/>
          <w:sz w:val="24"/>
          <w:szCs w:val="24"/>
        </w:rPr>
        <w:t>администрации 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 об изменении вида </w:t>
      </w:r>
      <w:r w:rsidR="00BB6C77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>предприятия.</w:t>
      </w:r>
      <w:proofErr w:type="gramEnd"/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3.</w:t>
      </w:r>
      <w:r w:rsidR="00511020" w:rsidRPr="00E83D5D">
        <w:rPr>
          <w:rFonts w:ascii="Times New Roman" w:hAnsi="Times New Roman" w:cs="Times New Roman"/>
          <w:sz w:val="24"/>
          <w:szCs w:val="24"/>
        </w:rPr>
        <w:t>20</w:t>
      </w:r>
      <w:r w:rsidRPr="00E83D5D">
        <w:rPr>
          <w:rFonts w:ascii="Times New Roman" w:hAnsi="Times New Roman" w:cs="Times New Roman"/>
          <w:sz w:val="24"/>
          <w:szCs w:val="24"/>
        </w:rPr>
        <w:t xml:space="preserve">. Проект </w:t>
      </w:r>
      <w:r w:rsidR="005D6FD6" w:rsidRPr="00E83D5D">
        <w:rPr>
          <w:rFonts w:ascii="Times New Roman" w:hAnsi="Times New Roman" w:cs="Times New Roman"/>
          <w:sz w:val="24"/>
          <w:szCs w:val="24"/>
        </w:rPr>
        <w:t>постановления</w:t>
      </w:r>
      <w:r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="00F24709" w:rsidRPr="00E83D5D">
        <w:rPr>
          <w:rFonts w:ascii="Times New Roman" w:hAnsi="Times New Roman" w:cs="Times New Roman"/>
          <w:sz w:val="24"/>
          <w:szCs w:val="24"/>
        </w:rPr>
        <w:t>администрации 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 об изменении вида </w:t>
      </w:r>
      <w:r w:rsidR="00BB6C77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>предприятия должен содержать: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1) непосредственно решение об изменении вида </w:t>
      </w:r>
      <w:r w:rsidR="00BB6C77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>предприятия и содержание изменения;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2) сведения об уполномоченных органах, а также поручения данным органам и предприятию (при необходимости), связанные с изменением вида</w:t>
      </w:r>
      <w:r w:rsidR="00BB6C77" w:rsidRPr="00E83D5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83D5D">
        <w:rPr>
          <w:rFonts w:ascii="Times New Roman" w:hAnsi="Times New Roman" w:cs="Times New Roman"/>
          <w:sz w:val="24"/>
          <w:szCs w:val="24"/>
        </w:rPr>
        <w:t xml:space="preserve"> предприятия, и сроки выполнения этих поручений;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3) иное, предусмотренное законодательством Российской Федерации и муниципальными правовыми актами </w:t>
      </w:r>
      <w:r w:rsidR="00BB6C77" w:rsidRPr="00E83D5D">
        <w:rPr>
          <w:rFonts w:ascii="Times New Roman" w:hAnsi="Times New Roman" w:cs="Times New Roman"/>
          <w:sz w:val="24"/>
          <w:szCs w:val="24"/>
        </w:rPr>
        <w:t xml:space="preserve">Мысковского </w:t>
      </w:r>
      <w:r w:rsidRPr="00E83D5D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:rsidR="0066617B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3.</w:t>
      </w:r>
      <w:r w:rsidR="00BB6C77" w:rsidRPr="00E83D5D">
        <w:rPr>
          <w:rFonts w:ascii="Times New Roman" w:hAnsi="Times New Roman" w:cs="Times New Roman"/>
          <w:sz w:val="24"/>
          <w:szCs w:val="24"/>
        </w:rPr>
        <w:t>2</w:t>
      </w:r>
      <w:r w:rsidR="00511020" w:rsidRPr="00E83D5D">
        <w:rPr>
          <w:rFonts w:ascii="Times New Roman" w:hAnsi="Times New Roman" w:cs="Times New Roman"/>
          <w:sz w:val="24"/>
          <w:szCs w:val="24"/>
        </w:rPr>
        <w:t>1</w:t>
      </w:r>
      <w:r w:rsidRPr="00E83D5D">
        <w:rPr>
          <w:rFonts w:ascii="Times New Roman" w:hAnsi="Times New Roman" w:cs="Times New Roman"/>
          <w:sz w:val="24"/>
          <w:szCs w:val="24"/>
        </w:rPr>
        <w:t xml:space="preserve">. Проект </w:t>
      </w:r>
      <w:r w:rsidR="005D6FD6" w:rsidRPr="00E83D5D">
        <w:rPr>
          <w:rFonts w:ascii="Times New Roman" w:hAnsi="Times New Roman" w:cs="Times New Roman"/>
          <w:sz w:val="24"/>
          <w:szCs w:val="24"/>
        </w:rPr>
        <w:t>постановления</w:t>
      </w:r>
      <w:r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="00F24709" w:rsidRPr="00E83D5D">
        <w:rPr>
          <w:rFonts w:ascii="Times New Roman" w:hAnsi="Times New Roman" w:cs="Times New Roman"/>
          <w:sz w:val="24"/>
          <w:szCs w:val="24"/>
        </w:rPr>
        <w:t>администрации 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 об изменении вида </w:t>
      </w:r>
      <w:r w:rsidR="00BB6C77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66617B" w:rsidRPr="00E83D5D">
        <w:rPr>
          <w:rFonts w:ascii="Times New Roman" w:hAnsi="Times New Roman" w:cs="Times New Roman"/>
          <w:sz w:val="24"/>
          <w:szCs w:val="24"/>
        </w:rPr>
        <w:t>подлежит согласованию в порядке и сроки, установленные в администрации Мысковского городского округа для согласования правовых актов.</w:t>
      </w:r>
    </w:p>
    <w:p w:rsidR="00C65077" w:rsidRPr="00E83D5D" w:rsidRDefault="00C65077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2.</w:t>
      </w:r>
      <w:r w:rsidR="00511020" w:rsidRPr="00E83D5D">
        <w:rPr>
          <w:rFonts w:ascii="Times New Roman" w:hAnsi="Times New Roman" w:cs="Times New Roman"/>
          <w:sz w:val="24"/>
          <w:szCs w:val="24"/>
        </w:rPr>
        <w:t>22</w:t>
      </w:r>
      <w:r w:rsidRPr="00E83D5D">
        <w:rPr>
          <w:rFonts w:ascii="Times New Roman" w:hAnsi="Times New Roman" w:cs="Times New Roman"/>
          <w:sz w:val="24"/>
          <w:szCs w:val="24"/>
        </w:rPr>
        <w:t>. Муниципальное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C65077" w:rsidRPr="00E83D5D" w:rsidRDefault="00C65077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При реорганизации унитарного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предприятия.</w:t>
      </w:r>
    </w:p>
    <w:p w:rsidR="00C65077" w:rsidRPr="00E83D5D" w:rsidRDefault="00511020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2.23. </w:t>
      </w:r>
      <w:r w:rsidR="00C65077" w:rsidRPr="00E83D5D">
        <w:rPr>
          <w:rFonts w:ascii="Times New Roman" w:hAnsi="Times New Roman" w:cs="Times New Roman"/>
          <w:sz w:val="24"/>
          <w:szCs w:val="24"/>
        </w:rPr>
        <w:t xml:space="preserve">Руководитель муниципального предприятия обязан в трехдневный срок после получения </w:t>
      </w:r>
      <w:proofErr w:type="gramStart"/>
      <w:r w:rsidR="00C65077" w:rsidRPr="00E83D5D">
        <w:rPr>
          <w:rFonts w:ascii="Times New Roman" w:hAnsi="Times New Roman" w:cs="Times New Roman"/>
          <w:sz w:val="24"/>
          <w:szCs w:val="24"/>
        </w:rPr>
        <w:t>листа записи Единого государственного реестра юридических лиц</w:t>
      </w:r>
      <w:proofErr w:type="gramEnd"/>
      <w:r w:rsidR="00C65077" w:rsidRPr="00E83D5D">
        <w:rPr>
          <w:rFonts w:ascii="Times New Roman" w:hAnsi="Times New Roman" w:cs="Times New Roman"/>
          <w:sz w:val="24"/>
          <w:szCs w:val="24"/>
        </w:rPr>
        <w:t xml:space="preserve"> представить в администрацию Мысковского городского округа следующие документы:</w:t>
      </w:r>
    </w:p>
    <w:p w:rsidR="00C65077" w:rsidRPr="00E83D5D" w:rsidRDefault="00511020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1)</w:t>
      </w:r>
      <w:r w:rsidR="00C65077" w:rsidRPr="00E83D5D">
        <w:rPr>
          <w:rFonts w:ascii="Times New Roman" w:hAnsi="Times New Roman" w:cs="Times New Roman"/>
          <w:sz w:val="24"/>
          <w:szCs w:val="24"/>
        </w:rPr>
        <w:t xml:space="preserve"> копию разделительного баланса или передаточного акта;</w:t>
      </w:r>
    </w:p>
    <w:p w:rsidR="00C65077" w:rsidRPr="00E83D5D" w:rsidRDefault="00511020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2)</w:t>
      </w:r>
      <w:r w:rsidR="00C65077" w:rsidRPr="00E83D5D">
        <w:rPr>
          <w:rFonts w:ascii="Times New Roman" w:hAnsi="Times New Roman" w:cs="Times New Roman"/>
          <w:sz w:val="24"/>
          <w:szCs w:val="24"/>
        </w:rPr>
        <w:t xml:space="preserve"> выписку из ЕГРЮЛ;</w:t>
      </w:r>
    </w:p>
    <w:p w:rsidR="00C65077" w:rsidRPr="00E83D5D" w:rsidRDefault="00511020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3)</w:t>
      </w:r>
      <w:r w:rsidR="00C65077" w:rsidRPr="00E83D5D">
        <w:rPr>
          <w:rFonts w:ascii="Times New Roman" w:hAnsi="Times New Roman" w:cs="Times New Roman"/>
          <w:sz w:val="24"/>
          <w:szCs w:val="24"/>
        </w:rPr>
        <w:t xml:space="preserve"> лист записи Единого государственного реестра юридических лиц.</w:t>
      </w:r>
    </w:p>
    <w:p w:rsidR="00C65077" w:rsidRPr="00E83D5D" w:rsidRDefault="00C65077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0C9C" w:rsidRPr="00E83D5D" w:rsidRDefault="00F7637E" w:rsidP="00E83D5D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83D5D">
        <w:rPr>
          <w:rFonts w:ascii="Times New Roman" w:hAnsi="Times New Roman" w:cs="Times New Roman"/>
          <w:b/>
          <w:bCs/>
          <w:sz w:val="24"/>
          <w:szCs w:val="24"/>
        </w:rPr>
        <w:t xml:space="preserve">4. Принятие решения о ликвидации </w:t>
      </w:r>
      <w:proofErr w:type="gramStart"/>
      <w:r w:rsidRPr="00E83D5D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83D5D">
        <w:rPr>
          <w:rFonts w:ascii="Times New Roman" w:hAnsi="Times New Roman" w:cs="Times New Roman"/>
          <w:b/>
          <w:bCs/>
          <w:sz w:val="24"/>
          <w:szCs w:val="24"/>
        </w:rPr>
        <w:t xml:space="preserve">предприятия </w:t>
      </w:r>
      <w:r w:rsidR="003B77BD" w:rsidRPr="00E83D5D"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4.1. Решение о ликвидации </w:t>
      </w:r>
      <w:r w:rsidR="00137929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 xml:space="preserve">предприятия принимается администрацией </w:t>
      </w:r>
      <w:r w:rsidR="00A20C9C" w:rsidRPr="00E83D5D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5D6FD6" w:rsidRPr="00E83D5D">
        <w:rPr>
          <w:rFonts w:ascii="Times New Roman" w:hAnsi="Times New Roman" w:cs="Times New Roman"/>
          <w:sz w:val="24"/>
          <w:szCs w:val="24"/>
        </w:rPr>
        <w:t>постановления</w:t>
      </w:r>
      <w:r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="00F24709" w:rsidRPr="00E83D5D">
        <w:rPr>
          <w:rFonts w:ascii="Times New Roman" w:hAnsi="Times New Roman" w:cs="Times New Roman"/>
          <w:sz w:val="24"/>
          <w:szCs w:val="24"/>
        </w:rPr>
        <w:t>администрации 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>, в том числе в связи с истечением срока, на который оно было создано, или в связи с достижением цели, ради которой оно создавалось.</w:t>
      </w:r>
    </w:p>
    <w:p w:rsidR="00137929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Решение о ликвидации </w:t>
      </w:r>
      <w:r w:rsidR="00137929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 xml:space="preserve">предприятия в соответствии с настоящим Порядком принимается при отсутствии обстоятельств, свидетельствующих о наличии у </w:t>
      </w:r>
      <w:r w:rsidR="00137929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>предприятия признаков банкротства, предусмотренных законодательством о несостоятельности (банкротстве).</w:t>
      </w:r>
    </w:p>
    <w:p w:rsidR="00857E33" w:rsidRPr="00E83D5D" w:rsidRDefault="00857E33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Основаниями для ликвидации предприятия могут являться:</w:t>
      </w:r>
    </w:p>
    <w:p w:rsidR="00857E33" w:rsidRPr="00E83D5D" w:rsidRDefault="00857E33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1) допущенные при его создании грубые нарушения закона, если эти нарушения носят неустранимый характер;</w:t>
      </w:r>
    </w:p>
    <w:p w:rsidR="00857E33" w:rsidRPr="00E83D5D" w:rsidRDefault="00857E33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lastRenderedPageBreak/>
        <w:t>2) осуществление деятельности без надлежащего разрешения (лицензии) либо деятельности, запрещенной законом, либо с иными неоднократными или грубыми нарушениями закона или иных правовых актов;</w:t>
      </w:r>
    </w:p>
    <w:p w:rsidR="00857E33" w:rsidRPr="00E83D5D" w:rsidRDefault="00857E33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3) при систематическом осуществлении деятельности, противоречащей его уставным целям;</w:t>
      </w:r>
    </w:p>
    <w:p w:rsidR="00857E33" w:rsidRPr="00E83D5D" w:rsidRDefault="00857E33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4) нецелевое использование бюджетных средств;</w:t>
      </w:r>
    </w:p>
    <w:p w:rsidR="00857E33" w:rsidRPr="00E83D5D" w:rsidRDefault="00857E33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5) нецелевое использование закрепленного имущества;</w:t>
      </w:r>
    </w:p>
    <w:p w:rsidR="00857E33" w:rsidRPr="00E83D5D" w:rsidRDefault="00857E33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6) если стоимость имущества недостаточна для удовлетворения требований кредиторов;</w:t>
      </w:r>
    </w:p>
    <w:p w:rsidR="00857E33" w:rsidRPr="00E83D5D" w:rsidRDefault="00857E33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7) в иных случаях, предусмотренных законодательством.</w:t>
      </w:r>
    </w:p>
    <w:p w:rsidR="00857E33" w:rsidRPr="00E83D5D" w:rsidRDefault="00857E33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Муниципальное предприятие может быть ликвидировано также по решению суда по основаниям и в порядке, которые установлены Гражданским </w:t>
      </w:r>
      <w:hyperlink r:id="rId18" w:history="1">
        <w:r w:rsidRPr="00E83D5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83D5D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857E33" w:rsidRPr="00E83D5D" w:rsidRDefault="00857E33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В случаях, предусмотренных законодательством Российской Федерации, решение о ликвидации предприятия согласовывается с территориальным управлением Федеральной антимонопольной службы.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4.2. Для принятия решения о ликвидации </w:t>
      </w:r>
      <w:r w:rsidR="00137929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 xml:space="preserve">предприятия уполномоченный орган подготавливает пояснительную записку на имя </w:t>
      </w:r>
      <w:r w:rsidR="004A0E7C" w:rsidRPr="00E83D5D">
        <w:rPr>
          <w:rFonts w:ascii="Times New Roman" w:hAnsi="Times New Roman" w:cs="Times New Roman"/>
          <w:sz w:val="24"/>
          <w:szCs w:val="24"/>
        </w:rPr>
        <w:t xml:space="preserve"> главы 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 с обоснованием необходимости и (или) целесообразности его ликвидации и указанием перечня мероприятий, связанных с ликвидацией </w:t>
      </w:r>
      <w:r w:rsidR="00137929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 xml:space="preserve">предприятия, и сроков их проведения. В пояснительной записке также указывается размер кредиторской задолженности </w:t>
      </w:r>
      <w:r w:rsidR="00137929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 xml:space="preserve">предприятия, в том числе срок выплаты которой истек, и размер дебиторской задолженности </w:t>
      </w:r>
      <w:r w:rsidR="00137929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>предприятия с оценкой возможности ее получения (взыскания).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8" w:name="Par95"/>
      <w:bookmarkEnd w:id="8"/>
      <w:r w:rsidRPr="00E83D5D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E83D5D">
        <w:rPr>
          <w:rFonts w:ascii="Times New Roman" w:hAnsi="Times New Roman" w:cs="Times New Roman"/>
          <w:sz w:val="24"/>
          <w:szCs w:val="24"/>
        </w:rPr>
        <w:t xml:space="preserve">Пояснительная записка подписывается руководителем уполномоченного органа, выступающего инициатором ликвидации </w:t>
      </w:r>
      <w:r w:rsidR="00137929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 xml:space="preserve">предприятия, и подлежит согласованию в указанной последовательности: с заместителем </w:t>
      </w:r>
      <w:r w:rsidR="004A0E7C" w:rsidRPr="00E83D5D">
        <w:rPr>
          <w:rFonts w:ascii="Times New Roman" w:hAnsi="Times New Roman" w:cs="Times New Roman"/>
          <w:sz w:val="24"/>
          <w:szCs w:val="24"/>
        </w:rPr>
        <w:t xml:space="preserve"> главы 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, координирующим соответствующую отрасль либо сферу деятельности, заместителем </w:t>
      </w:r>
      <w:r w:rsidR="004A0E7C" w:rsidRPr="00E83D5D">
        <w:rPr>
          <w:rFonts w:ascii="Times New Roman" w:hAnsi="Times New Roman" w:cs="Times New Roman"/>
          <w:sz w:val="24"/>
          <w:szCs w:val="24"/>
        </w:rPr>
        <w:t xml:space="preserve"> главы 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 по экономическим вопросам</w:t>
      </w:r>
      <w:r w:rsidR="00137929" w:rsidRPr="00E83D5D">
        <w:rPr>
          <w:rFonts w:ascii="Times New Roman" w:hAnsi="Times New Roman" w:cs="Times New Roman"/>
          <w:sz w:val="24"/>
          <w:szCs w:val="24"/>
        </w:rPr>
        <w:t xml:space="preserve"> и промышленности</w:t>
      </w:r>
      <w:r w:rsidRPr="00E83D5D">
        <w:rPr>
          <w:rFonts w:ascii="Times New Roman" w:hAnsi="Times New Roman" w:cs="Times New Roman"/>
          <w:sz w:val="24"/>
          <w:szCs w:val="24"/>
        </w:rPr>
        <w:t xml:space="preserve">, </w:t>
      </w:r>
      <w:r w:rsidR="009A10DB">
        <w:rPr>
          <w:rFonts w:ascii="Times New Roman" w:hAnsi="Times New Roman" w:cs="Times New Roman"/>
          <w:sz w:val="24"/>
          <w:szCs w:val="24"/>
        </w:rPr>
        <w:t>правовым управлением администрации</w:t>
      </w:r>
      <w:r w:rsidR="009A10DB" w:rsidRPr="009A10DB">
        <w:rPr>
          <w:rFonts w:ascii="Times New Roman" w:hAnsi="Times New Roman" w:cs="Times New Roman"/>
          <w:sz w:val="24"/>
          <w:szCs w:val="24"/>
        </w:rPr>
        <w:t xml:space="preserve"> </w:t>
      </w:r>
      <w:r w:rsidR="009A10DB" w:rsidRPr="00E83D5D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="009A10DB">
        <w:rPr>
          <w:rFonts w:ascii="Times New Roman" w:hAnsi="Times New Roman" w:cs="Times New Roman"/>
          <w:sz w:val="24"/>
          <w:szCs w:val="24"/>
        </w:rPr>
        <w:t>,</w:t>
      </w:r>
      <w:r w:rsidR="009A10DB"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Pr="00E83D5D">
        <w:rPr>
          <w:rFonts w:ascii="Times New Roman" w:hAnsi="Times New Roman" w:cs="Times New Roman"/>
          <w:sz w:val="24"/>
          <w:szCs w:val="24"/>
        </w:rPr>
        <w:t>председателем Комитета (в случае, если Комитет не является инициатором ликвидации предприятии).</w:t>
      </w:r>
      <w:proofErr w:type="gramEnd"/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В случае несогласия с пояснительной запиской или ликвидацией </w:t>
      </w:r>
      <w:r w:rsidR="00137929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>предприятия соответствующее должностное лицо подготавливает письменное заключение с указанием причин несогласия, которое прилагается к пояснительной записке.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4.4. Пояснительная записка после прохождения процедуры согласования в соответствии с </w:t>
      </w:r>
      <w:hyperlink w:anchor="Par95" w:history="1">
        <w:r w:rsidRPr="00E83D5D">
          <w:rPr>
            <w:rFonts w:ascii="Times New Roman" w:hAnsi="Times New Roman" w:cs="Times New Roman"/>
            <w:sz w:val="24"/>
            <w:szCs w:val="24"/>
          </w:rPr>
          <w:t>пунктом 4.3</w:t>
        </w:r>
      </w:hyperlink>
      <w:r w:rsidRPr="00E83D5D">
        <w:rPr>
          <w:rFonts w:ascii="Times New Roman" w:hAnsi="Times New Roman" w:cs="Times New Roman"/>
          <w:sz w:val="24"/>
          <w:szCs w:val="24"/>
        </w:rPr>
        <w:t xml:space="preserve"> настоящего Порядка и приложенные к ней заключения (при наличии) направляются </w:t>
      </w:r>
      <w:r w:rsidR="004F7760" w:rsidRPr="00E83D5D">
        <w:rPr>
          <w:rFonts w:ascii="Times New Roman" w:hAnsi="Times New Roman" w:cs="Times New Roman"/>
          <w:sz w:val="24"/>
          <w:szCs w:val="24"/>
        </w:rPr>
        <w:t xml:space="preserve"> главе 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 для рассмотрения.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4.5. В случае согласия с пояснительной запиской и ликвидацией </w:t>
      </w:r>
      <w:r w:rsidR="00942E3D">
        <w:rPr>
          <w:rFonts w:ascii="Times New Roman" w:hAnsi="Times New Roman" w:cs="Times New Roman"/>
          <w:sz w:val="24"/>
          <w:szCs w:val="24"/>
        </w:rPr>
        <w:t>муниципального</w:t>
      </w:r>
      <w:r w:rsidR="00942E3D"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Pr="00E83D5D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4A0E7C" w:rsidRPr="00E83D5D">
        <w:rPr>
          <w:rFonts w:ascii="Times New Roman" w:hAnsi="Times New Roman" w:cs="Times New Roman"/>
          <w:sz w:val="24"/>
          <w:szCs w:val="24"/>
        </w:rPr>
        <w:t>глава 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 дает Комитету поручение о подготовке проекта </w:t>
      </w:r>
      <w:r w:rsidR="005D6FD6" w:rsidRPr="00E83D5D">
        <w:rPr>
          <w:rFonts w:ascii="Times New Roman" w:hAnsi="Times New Roman" w:cs="Times New Roman"/>
          <w:sz w:val="24"/>
          <w:szCs w:val="24"/>
        </w:rPr>
        <w:t>постановления</w:t>
      </w:r>
      <w:r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="00F24709" w:rsidRPr="00E83D5D">
        <w:rPr>
          <w:rFonts w:ascii="Times New Roman" w:hAnsi="Times New Roman" w:cs="Times New Roman"/>
          <w:sz w:val="24"/>
          <w:szCs w:val="24"/>
        </w:rPr>
        <w:t>администрации 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 о ликвидации </w:t>
      </w:r>
      <w:r w:rsidR="00137929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 xml:space="preserve">предприятия. Поручение оформляется в виде визы </w:t>
      </w:r>
      <w:r w:rsidR="004A0E7C" w:rsidRPr="00E83D5D">
        <w:rPr>
          <w:rFonts w:ascii="Times New Roman" w:hAnsi="Times New Roman" w:cs="Times New Roman"/>
          <w:sz w:val="24"/>
          <w:szCs w:val="24"/>
        </w:rPr>
        <w:t xml:space="preserve"> главы 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 на пояснительной записке, которая направляется в Комитет.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В случае несогласия с пояснительной запиской или ликвидацией </w:t>
      </w:r>
      <w:r w:rsidR="00137929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4A0E7C" w:rsidRPr="00E83D5D">
        <w:rPr>
          <w:rFonts w:ascii="Times New Roman" w:hAnsi="Times New Roman" w:cs="Times New Roman"/>
          <w:sz w:val="24"/>
          <w:szCs w:val="24"/>
        </w:rPr>
        <w:t>глава 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 ставит на пояснительной записке соответствующую визу и возвращает ее в уполномоченный орган, выступивший инициатором ликвидации предприятия.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4.6. Общий срок рассмотрения пояснительной записки о ликвидации </w:t>
      </w:r>
      <w:r w:rsidR="00942E3D">
        <w:rPr>
          <w:rFonts w:ascii="Times New Roman" w:hAnsi="Times New Roman" w:cs="Times New Roman"/>
          <w:sz w:val="24"/>
          <w:szCs w:val="24"/>
        </w:rPr>
        <w:t>муниципального</w:t>
      </w:r>
      <w:r w:rsidR="00942E3D"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Pr="00E83D5D">
        <w:rPr>
          <w:rFonts w:ascii="Times New Roman" w:hAnsi="Times New Roman" w:cs="Times New Roman"/>
          <w:sz w:val="24"/>
          <w:szCs w:val="24"/>
        </w:rPr>
        <w:t xml:space="preserve">предприятия, согласования либо подготовки письменного заключения не должен превышать тридцати календарных дней со дня ее поступления на согласование первому из должностных лиц, указанных в </w:t>
      </w:r>
      <w:hyperlink w:anchor="Par95" w:history="1">
        <w:r w:rsidRPr="00E83D5D">
          <w:rPr>
            <w:rFonts w:ascii="Times New Roman" w:hAnsi="Times New Roman" w:cs="Times New Roman"/>
            <w:sz w:val="24"/>
            <w:szCs w:val="24"/>
          </w:rPr>
          <w:t>пункте 4.3</w:t>
        </w:r>
      </w:hyperlink>
      <w:r w:rsidRPr="00E83D5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4.7. Комитет </w:t>
      </w:r>
      <w:proofErr w:type="gramStart"/>
      <w:r w:rsidRPr="00E83D5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37929" w:rsidRPr="00E83D5D">
        <w:rPr>
          <w:rFonts w:ascii="Times New Roman" w:hAnsi="Times New Roman" w:cs="Times New Roman"/>
          <w:sz w:val="24"/>
          <w:szCs w:val="24"/>
        </w:rPr>
        <w:t>десяти рабочих</w:t>
      </w:r>
      <w:r w:rsidRPr="00E83D5D">
        <w:rPr>
          <w:rFonts w:ascii="Times New Roman" w:hAnsi="Times New Roman" w:cs="Times New Roman"/>
          <w:sz w:val="24"/>
          <w:szCs w:val="24"/>
        </w:rPr>
        <w:t xml:space="preserve"> дней со дня поступления пояснительной записки о ликвидации предприятия с поручением</w:t>
      </w:r>
      <w:proofErr w:type="gramEnd"/>
      <w:r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="004A0E7C" w:rsidRPr="00E83D5D">
        <w:rPr>
          <w:rFonts w:ascii="Times New Roman" w:hAnsi="Times New Roman" w:cs="Times New Roman"/>
          <w:sz w:val="24"/>
          <w:szCs w:val="24"/>
        </w:rPr>
        <w:t xml:space="preserve"> главы 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Pr="00E83D5D">
        <w:rPr>
          <w:rFonts w:ascii="Times New Roman" w:hAnsi="Times New Roman" w:cs="Times New Roman"/>
          <w:sz w:val="24"/>
          <w:szCs w:val="24"/>
        </w:rPr>
        <w:lastRenderedPageBreak/>
        <w:t xml:space="preserve">подготавливает проект </w:t>
      </w:r>
      <w:r w:rsidR="005D6FD6" w:rsidRPr="00E83D5D">
        <w:rPr>
          <w:rFonts w:ascii="Times New Roman" w:hAnsi="Times New Roman" w:cs="Times New Roman"/>
          <w:sz w:val="24"/>
          <w:szCs w:val="24"/>
        </w:rPr>
        <w:t>постановления</w:t>
      </w:r>
      <w:r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="00F24709" w:rsidRPr="00E83D5D">
        <w:rPr>
          <w:rFonts w:ascii="Times New Roman" w:hAnsi="Times New Roman" w:cs="Times New Roman"/>
          <w:sz w:val="24"/>
          <w:szCs w:val="24"/>
        </w:rPr>
        <w:t>администрации 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 о ликвидации </w:t>
      </w:r>
      <w:r w:rsidR="00137929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>предприятия.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4.8. Проект </w:t>
      </w:r>
      <w:r w:rsidR="005D6FD6" w:rsidRPr="00E83D5D">
        <w:rPr>
          <w:rFonts w:ascii="Times New Roman" w:hAnsi="Times New Roman" w:cs="Times New Roman"/>
          <w:sz w:val="24"/>
          <w:szCs w:val="24"/>
        </w:rPr>
        <w:t>постановления</w:t>
      </w:r>
      <w:r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="00F24709" w:rsidRPr="00E83D5D">
        <w:rPr>
          <w:rFonts w:ascii="Times New Roman" w:hAnsi="Times New Roman" w:cs="Times New Roman"/>
          <w:sz w:val="24"/>
          <w:szCs w:val="24"/>
        </w:rPr>
        <w:t>администрации 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 о ликвидации </w:t>
      </w:r>
      <w:r w:rsidR="00137929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>предприятия должен содержать: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1) решение о ликвидации </w:t>
      </w:r>
      <w:r w:rsidR="00137929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>предприятия, срок и порядок ее проведения;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83D5D">
        <w:rPr>
          <w:rFonts w:ascii="Times New Roman" w:hAnsi="Times New Roman" w:cs="Times New Roman"/>
          <w:sz w:val="24"/>
          <w:szCs w:val="24"/>
        </w:rPr>
        <w:t xml:space="preserve">2) сведения об уполномоченных органах, на которые возлагается осуществление отдельных прав собственника имущества </w:t>
      </w:r>
      <w:r w:rsidR="00B96CF3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>предприятия, а также поручения данным органам и предприятию (при необходимости), связанные с ликвидацией предприятия, и сроки выполнения этих поручений;</w:t>
      </w:r>
      <w:proofErr w:type="gramEnd"/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3) иное, предусмотренное законодательством Российской Федерации и муниципальными правовыми актами</w:t>
      </w:r>
      <w:r w:rsidR="00B96CF3" w:rsidRPr="00E83D5D">
        <w:rPr>
          <w:rFonts w:ascii="Times New Roman" w:hAnsi="Times New Roman" w:cs="Times New Roman"/>
          <w:sz w:val="24"/>
          <w:szCs w:val="24"/>
        </w:rPr>
        <w:t xml:space="preserve"> Мысковского</w:t>
      </w:r>
      <w:r w:rsidRPr="00E83D5D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6B4D2F" w:rsidRPr="00E83D5D" w:rsidRDefault="006B4D2F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5D6FD6" w:rsidRPr="00E83D5D">
        <w:rPr>
          <w:rFonts w:ascii="Times New Roman" w:hAnsi="Times New Roman" w:cs="Times New Roman"/>
          <w:sz w:val="24"/>
          <w:szCs w:val="24"/>
        </w:rPr>
        <w:t>постановления</w:t>
      </w:r>
      <w:r w:rsidRPr="00E83D5D">
        <w:rPr>
          <w:rFonts w:ascii="Times New Roman" w:hAnsi="Times New Roman" w:cs="Times New Roman"/>
          <w:sz w:val="24"/>
          <w:szCs w:val="24"/>
        </w:rPr>
        <w:t xml:space="preserve"> администрации Мысковского городского округа о ликвидации муниципального предприятия прилагаются следующие документы:</w:t>
      </w:r>
    </w:p>
    <w:p w:rsidR="006B4D2F" w:rsidRPr="00E83D5D" w:rsidRDefault="006B4D2F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1) пояснительная записка, содержащая обоснование необходимости принятия решения о ликвидации муниципального предприятия, а также прогнозы социально-экономических и иных последствий его принятия;</w:t>
      </w:r>
    </w:p>
    <w:p w:rsidR="006B4D2F" w:rsidRPr="00E83D5D" w:rsidRDefault="006B4D2F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2) параметры изменения местного бюджета в связи с принятием решения о ликвидации</w:t>
      </w:r>
      <w:r w:rsidR="00942E3D" w:rsidRPr="00942E3D">
        <w:rPr>
          <w:rFonts w:ascii="Times New Roman" w:hAnsi="Times New Roman" w:cs="Times New Roman"/>
          <w:sz w:val="24"/>
          <w:szCs w:val="24"/>
        </w:rPr>
        <w:t xml:space="preserve"> </w:t>
      </w:r>
      <w:r w:rsidR="00942E3D">
        <w:rPr>
          <w:rFonts w:ascii="Times New Roman" w:hAnsi="Times New Roman" w:cs="Times New Roman"/>
          <w:sz w:val="24"/>
          <w:szCs w:val="24"/>
        </w:rPr>
        <w:t>муниципального</w:t>
      </w:r>
      <w:r w:rsidR="00942E3D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Pr="00E83D5D">
        <w:rPr>
          <w:rFonts w:ascii="Times New Roman" w:hAnsi="Times New Roman" w:cs="Times New Roman"/>
          <w:sz w:val="24"/>
          <w:szCs w:val="24"/>
        </w:rPr>
        <w:t>;</w:t>
      </w:r>
    </w:p>
    <w:p w:rsidR="006B4D2F" w:rsidRPr="00E83D5D" w:rsidRDefault="006B4D2F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3) перечень имущества, высвобождаемого в процессе ликвидации муниципального предприятия и остающегося в муниципальной собственности после расчетов с кредиторами;</w:t>
      </w:r>
    </w:p>
    <w:p w:rsidR="006B4D2F" w:rsidRPr="00E83D5D" w:rsidRDefault="006B4D2F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4) годовая бухгалтерская отчетность </w:t>
      </w:r>
      <w:r w:rsidR="00942E3D">
        <w:rPr>
          <w:rFonts w:ascii="Times New Roman" w:hAnsi="Times New Roman" w:cs="Times New Roman"/>
          <w:sz w:val="24"/>
          <w:szCs w:val="24"/>
        </w:rPr>
        <w:t>муниципального</w:t>
      </w:r>
      <w:r w:rsidR="00942E3D"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Pr="00E83D5D">
        <w:rPr>
          <w:rFonts w:ascii="Times New Roman" w:hAnsi="Times New Roman" w:cs="Times New Roman"/>
          <w:sz w:val="24"/>
          <w:szCs w:val="24"/>
        </w:rPr>
        <w:t>предприятия, бухгалтерская отчетность за последний отчетный период;</w:t>
      </w:r>
    </w:p>
    <w:p w:rsidR="006B4D2F" w:rsidRPr="00E83D5D" w:rsidRDefault="006B4D2F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5) расшифровка дебиторской и кредиторской задолженности;</w:t>
      </w:r>
    </w:p>
    <w:p w:rsidR="006B4D2F" w:rsidRPr="00E83D5D" w:rsidRDefault="006B4D2F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6) источники погашения кредиторской задолженности, выплаты заработной платы и компенсаций увольняемым работникам;</w:t>
      </w:r>
    </w:p>
    <w:p w:rsidR="006B4D2F" w:rsidRPr="00E83D5D" w:rsidRDefault="006B4D2F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7) лист согласования</w:t>
      </w:r>
      <w:r w:rsidR="005D6FD6"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Pr="00E83D5D">
        <w:rPr>
          <w:rFonts w:ascii="Times New Roman" w:hAnsi="Times New Roman" w:cs="Times New Roman"/>
          <w:sz w:val="24"/>
          <w:szCs w:val="24"/>
        </w:rPr>
        <w:t>с должностями лицами</w:t>
      </w:r>
      <w:r w:rsidR="005D6FD6" w:rsidRPr="00E83D5D">
        <w:rPr>
          <w:rFonts w:ascii="Times New Roman" w:hAnsi="Times New Roman" w:cs="Times New Roman"/>
          <w:sz w:val="24"/>
          <w:szCs w:val="24"/>
        </w:rPr>
        <w:t>,</w:t>
      </w:r>
      <w:r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="005D6FD6" w:rsidRPr="00E83D5D">
        <w:rPr>
          <w:rFonts w:ascii="Times New Roman" w:hAnsi="Times New Roman" w:cs="Times New Roman"/>
          <w:sz w:val="24"/>
          <w:szCs w:val="24"/>
        </w:rPr>
        <w:t xml:space="preserve">указанными в </w:t>
      </w:r>
      <w:hyperlink w:anchor="Par95" w:history="1">
        <w:r w:rsidR="005D6FD6" w:rsidRPr="00E83D5D">
          <w:rPr>
            <w:rFonts w:ascii="Times New Roman" w:hAnsi="Times New Roman" w:cs="Times New Roman"/>
            <w:sz w:val="24"/>
            <w:szCs w:val="24"/>
          </w:rPr>
          <w:t>пункте 4.3</w:t>
        </w:r>
      </w:hyperlink>
      <w:r w:rsidR="005D6FD6" w:rsidRPr="00E83D5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96CF3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4.9. Проект </w:t>
      </w:r>
      <w:r w:rsidR="005D6FD6" w:rsidRPr="00E83D5D">
        <w:rPr>
          <w:rFonts w:ascii="Times New Roman" w:hAnsi="Times New Roman" w:cs="Times New Roman"/>
          <w:sz w:val="24"/>
          <w:szCs w:val="24"/>
        </w:rPr>
        <w:t>постановления</w:t>
      </w:r>
      <w:r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="00F24709" w:rsidRPr="00E83D5D">
        <w:rPr>
          <w:rFonts w:ascii="Times New Roman" w:hAnsi="Times New Roman" w:cs="Times New Roman"/>
          <w:sz w:val="24"/>
          <w:szCs w:val="24"/>
        </w:rPr>
        <w:t>администрации 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 о ликвидации </w:t>
      </w:r>
      <w:r w:rsidR="00B96CF3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 xml:space="preserve">предприятия подлежит </w:t>
      </w:r>
      <w:r w:rsidR="00B96CF3" w:rsidRPr="00E83D5D">
        <w:rPr>
          <w:rFonts w:ascii="Times New Roman" w:hAnsi="Times New Roman" w:cs="Times New Roman"/>
          <w:sz w:val="24"/>
          <w:szCs w:val="24"/>
        </w:rPr>
        <w:t xml:space="preserve">согласованию в порядке и сроки, установленные в администрации Мысковского городского округа для согласования </w:t>
      </w:r>
      <w:r w:rsidR="00942E3D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B96CF3" w:rsidRPr="00E83D5D">
        <w:rPr>
          <w:rFonts w:ascii="Times New Roman" w:hAnsi="Times New Roman" w:cs="Times New Roman"/>
          <w:sz w:val="24"/>
          <w:szCs w:val="24"/>
        </w:rPr>
        <w:t>правовых актов.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4.10. </w:t>
      </w:r>
      <w:proofErr w:type="gramStart"/>
      <w:r w:rsidRPr="00E83D5D">
        <w:rPr>
          <w:rFonts w:ascii="Times New Roman" w:hAnsi="Times New Roman" w:cs="Times New Roman"/>
          <w:sz w:val="24"/>
          <w:szCs w:val="24"/>
        </w:rPr>
        <w:t xml:space="preserve">Не позднее трех рабочих дней, следующих за днем принятия </w:t>
      </w:r>
      <w:r w:rsidR="005D6FD6" w:rsidRPr="00E83D5D">
        <w:rPr>
          <w:rFonts w:ascii="Times New Roman" w:hAnsi="Times New Roman" w:cs="Times New Roman"/>
          <w:sz w:val="24"/>
          <w:szCs w:val="24"/>
        </w:rPr>
        <w:t>постановления</w:t>
      </w:r>
      <w:r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="00F24709" w:rsidRPr="00E83D5D">
        <w:rPr>
          <w:rFonts w:ascii="Times New Roman" w:hAnsi="Times New Roman" w:cs="Times New Roman"/>
          <w:sz w:val="24"/>
          <w:szCs w:val="24"/>
        </w:rPr>
        <w:t>администрации 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 о ликвидации</w:t>
      </w:r>
      <w:r w:rsidR="00B96CF3" w:rsidRPr="00E83D5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83D5D">
        <w:rPr>
          <w:rFonts w:ascii="Times New Roman" w:hAnsi="Times New Roman" w:cs="Times New Roman"/>
          <w:sz w:val="24"/>
          <w:szCs w:val="24"/>
        </w:rPr>
        <w:t xml:space="preserve"> предприятия, если иной срок не определен данным распоряжением, уполномоченный орган назначает ликвидационную комиссию и в последующем осуществляет контроль за ее деятельностью с привлечением, в случае необходимости, иных уполномоченных органов.</w:t>
      </w:r>
      <w:proofErr w:type="gramEnd"/>
    </w:p>
    <w:p w:rsidR="00E83D5D" w:rsidRPr="00E83D5D" w:rsidRDefault="00E83D5D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В состав ликвидационной комиссии входят:</w:t>
      </w:r>
    </w:p>
    <w:p w:rsidR="00E83D5D" w:rsidRPr="00E83D5D" w:rsidRDefault="00E83D5D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1) представители администрации Мысковского городского округа;</w:t>
      </w:r>
    </w:p>
    <w:p w:rsidR="00E83D5D" w:rsidRPr="00E83D5D" w:rsidRDefault="00E83D5D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2) представители Комитета;</w:t>
      </w:r>
    </w:p>
    <w:p w:rsidR="00E83D5D" w:rsidRPr="00E83D5D" w:rsidRDefault="00E83D5D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3) руководитель ликвидируемого предприятия;</w:t>
      </w:r>
    </w:p>
    <w:p w:rsidR="00E83D5D" w:rsidRPr="00E83D5D" w:rsidRDefault="00E83D5D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4) главный бухгалтер ликвидируемого предприятия;</w:t>
      </w:r>
    </w:p>
    <w:p w:rsidR="00E83D5D" w:rsidRPr="00E83D5D" w:rsidRDefault="00E83D5D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5) иные лица.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Решение о назначении ликвидационной комиссии принимается в форме </w:t>
      </w:r>
      <w:r w:rsidR="005D6FD6" w:rsidRPr="00E83D5D">
        <w:rPr>
          <w:rFonts w:ascii="Times New Roman" w:hAnsi="Times New Roman" w:cs="Times New Roman"/>
          <w:sz w:val="24"/>
          <w:szCs w:val="24"/>
        </w:rPr>
        <w:t>постановления</w:t>
      </w:r>
      <w:r w:rsidRPr="00E83D5D">
        <w:rPr>
          <w:rFonts w:ascii="Times New Roman" w:hAnsi="Times New Roman" w:cs="Times New Roman"/>
          <w:sz w:val="24"/>
          <w:szCs w:val="24"/>
        </w:rPr>
        <w:t xml:space="preserve"> (приказа) уполномоченного органа и не позднее рабочего дня, следующего за днем его принятия, подлежит обязательному направлению в Комитет (в случае, если решение о назначении ликвидационной комиссии принято не Комитетом).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4.11. </w:t>
      </w:r>
      <w:proofErr w:type="gramStart"/>
      <w:r w:rsidRPr="00E83D5D">
        <w:rPr>
          <w:rFonts w:ascii="Times New Roman" w:hAnsi="Times New Roman" w:cs="Times New Roman"/>
          <w:sz w:val="24"/>
          <w:szCs w:val="24"/>
        </w:rPr>
        <w:t xml:space="preserve">Комитет в течение трех рабочих дней после даты принятия </w:t>
      </w:r>
      <w:r w:rsidR="005D6FD6" w:rsidRPr="00E83D5D">
        <w:rPr>
          <w:rFonts w:ascii="Times New Roman" w:hAnsi="Times New Roman" w:cs="Times New Roman"/>
          <w:sz w:val="24"/>
          <w:szCs w:val="24"/>
        </w:rPr>
        <w:t>постановления</w:t>
      </w:r>
      <w:r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="00F24709" w:rsidRPr="00E83D5D">
        <w:rPr>
          <w:rFonts w:ascii="Times New Roman" w:hAnsi="Times New Roman" w:cs="Times New Roman"/>
          <w:sz w:val="24"/>
          <w:szCs w:val="24"/>
        </w:rPr>
        <w:t>администрации 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 о ликвидации </w:t>
      </w:r>
      <w:r w:rsidR="00B96CF3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 xml:space="preserve">предприятия организует внесение сведений в письменной форме в уполномоченный </w:t>
      </w:r>
      <w:r w:rsidRPr="00E83D5D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</w:t>
      </w:r>
      <w:r w:rsidR="00B96CF3" w:rsidRPr="00E83D5D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E83D5D">
        <w:rPr>
          <w:rFonts w:ascii="Times New Roman" w:hAnsi="Times New Roman" w:cs="Times New Roman"/>
          <w:sz w:val="24"/>
          <w:szCs w:val="24"/>
        </w:rPr>
        <w:t xml:space="preserve">предприятие находится в процессе ликвидации, а также публикацию сведения о принятии данного </w:t>
      </w:r>
      <w:r w:rsidR="005D6FD6" w:rsidRPr="00E83D5D">
        <w:rPr>
          <w:rFonts w:ascii="Times New Roman" w:hAnsi="Times New Roman" w:cs="Times New Roman"/>
          <w:sz w:val="24"/>
          <w:szCs w:val="24"/>
        </w:rPr>
        <w:t>постановления</w:t>
      </w:r>
      <w:r w:rsidRPr="00E83D5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83D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3D5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E83D5D">
        <w:rPr>
          <w:rFonts w:ascii="Times New Roman" w:hAnsi="Times New Roman" w:cs="Times New Roman"/>
          <w:sz w:val="24"/>
          <w:szCs w:val="24"/>
        </w:rPr>
        <w:t>, установленном законом.</w:t>
      </w:r>
    </w:p>
    <w:p w:rsidR="00F7637E" w:rsidRPr="00E83D5D" w:rsidRDefault="00F7637E" w:rsidP="00942E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4.12. С момента назначения ликвидационной комиссии к ней переходят все полномочия по управлению делами </w:t>
      </w:r>
      <w:r w:rsidR="00942E3D">
        <w:rPr>
          <w:rFonts w:ascii="Times New Roman" w:hAnsi="Times New Roman" w:cs="Times New Roman"/>
          <w:sz w:val="24"/>
          <w:szCs w:val="24"/>
        </w:rPr>
        <w:t>муниципального</w:t>
      </w:r>
      <w:r w:rsidR="00942E3D" w:rsidRPr="00E83D5D">
        <w:rPr>
          <w:rFonts w:ascii="Times New Roman" w:hAnsi="Times New Roman" w:cs="Times New Roman"/>
          <w:sz w:val="24"/>
          <w:szCs w:val="24"/>
        </w:rPr>
        <w:t xml:space="preserve"> </w:t>
      </w:r>
      <w:r w:rsidRPr="00E83D5D">
        <w:rPr>
          <w:rFonts w:ascii="Times New Roman" w:hAnsi="Times New Roman" w:cs="Times New Roman"/>
          <w:sz w:val="24"/>
          <w:szCs w:val="24"/>
        </w:rPr>
        <w:t>предприятия.</w:t>
      </w:r>
      <w:r w:rsidR="00942E3D">
        <w:rPr>
          <w:rFonts w:ascii="Times New Roman" w:hAnsi="Times New Roman" w:cs="Times New Roman"/>
          <w:sz w:val="24"/>
          <w:szCs w:val="24"/>
        </w:rPr>
        <w:t xml:space="preserve"> </w:t>
      </w:r>
      <w:r w:rsidR="00942E3D">
        <w:rPr>
          <w:rFonts w:ascii="Times New Roman" w:hAnsi="Times New Roman" w:cs="Times New Roman"/>
          <w:sz w:val="24"/>
          <w:szCs w:val="24"/>
        </w:rPr>
        <w:t>Ликвидационная комиссия от имени ликвидируемого унитарного предприят</w:t>
      </w:r>
      <w:r w:rsidR="00942E3D">
        <w:rPr>
          <w:rFonts w:ascii="Times New Roman" w:hAnsi="Times New Roman" w:cs="Times New Roman"/>
          <w:sz w:val="24"/>
          <w:szCs w:val="24"/>
        </w:rPr>
        <w:t>ия выступает в суде.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4.13. </w:t>
      </w:r>
      <w:proofErr w:type="gramStart"/>
      <w:r w:rsidRPr="00E83D5D">
        <w:rPr>
          <w:rFonts w:ascii="Times New Roman" w:hAnsi="Times New Roman" w:cs="Times New Roman"/>
          <w:sz w:val="24"/>
          <w:szCs w:val="24"/>
        </w:rPr>
        <w:t xml:space="preserve">После окончания срока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</w:t>
      </w:r>
      <w:r w:rsidR="00B96CF3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>предприятия,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комиссией.</w:t>
      </w:r>
      <w:proofErr w:type="gramEnd"/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4.14. Не позднее рабочего дня, следующего за днем составления промежуточного ликвидационного баланса, ликвидационная комиссия направляет его в уполномоченный орган для утверждения.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Уполномоченный орган по предварительному письменному согласованию с Комитетом принимает решение об утверждении промежуточного ликвидационного баланса.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Согласование промежуточного ликвидационного баланса в соответствии с настоящим пунктом не требуется, если непосредственно Комитет является уполномоченным органом.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Решение об утверждении промежуточного ликвидационного баланса принимается уполномоченным органом путем принятия </w:t>
      </w:r>
      <w:r w:rsidR="005D6FD6" w:rsidRPr="00E83D5D">
        <w:rPr>
          <w:rFonts w:ascii="Times New Roman" w:hAnsi="Times New Roman" w:cs="Times New Roman"/>
          <w:sz w:val="24"/>
          <w:szCs w:val="24"/>
        </w:rPr>
        <w:t>постановления</w:t>
      </w:r>
      <w:r w:rsidRPr="00E83D5D">
        <w:rPr>
          <w:rFonts w:ascii="Times New Roman" w:hAnsi="Times New Roman" w:cs="Times New Roman"/>
          <w:sz w:val="24"/>
          <w:szCs w:val="24"/>
        </w:rPr>
        <w:t xml:space="preserve"> (приказа). Одновременно с принятием данного </w:t>
      </w:r>
      <w:r w:rsidR="005D6FD6" w:rsidRPr="00E83D5D">
        <w:rPr>
          <w:rFonts w:ascii="Times New Roman" w:hAnsi="Times New Roman" w:cs="Times New Roman"/>
          <w:sz w:val="24"/>
          <w:szCs w:val="24"/>
        </w:rPr>
        <w:t>постановления</w:t>
      </w:r>
      <w:r w:rsidRPr="00E83D5D">
        <w:rPr>
          <w:rFonts w:ascii="Times New Roman" w:hAnsi="Times New Roman" w:cs="Times New Roman"/>
          <w:sz w:val="24"/>
          <w:szCs w:val="24"/>
        </w:rPr>
        <w:t xml:space="preserve"> (приказа) на титульном </w:t>
      </w:r>
      <w:proofErr w:type="gramStart"/>
      <w:r w:rsidRPr="00E83D5D">
        <w:rPr>
          <w:rFonts w:ascii="Times New Roman" w:hAnsi="Times New Roman" w:cs="Times New Roman"/>
          <w:sz w:val="24"/>
          <w:szCs w:val="24"/>
        </w:rPr>
        <w:t>листе</w:t>
      </w:r>
      <w:proofErr w:type="gramEnd"/>
      <w:r w:rsidRPr="00E83D5D">
        <w:rPr>
          <w:rFonts w:ascii="Times New Roman" w:hAnsi="Times New Roman" w:cs="Times New Roman"/>
          <w:sz w:val="24"/>
          <w:szCs w:val="24"/>
        </w:rPr>
        <w:t xml:space="preserve"> промежуточного ликвидационного баланса пр</w:t>
      </w:r>
      <w:r w:rsidR="00B96CF3" w:rsidRPr="00E83D5D">
        <w:rPr>
          <w:rFonts w:ascii="Times New Roman" w:hAnsi="Times New Roman" w:cs="Times New Roman"/>
          <w:sz w:val="24"/>
          <w:szCs w:val="24"/>
        </w:rPr>
        <w:t>оставляются гриф «</w:t>
      </w:r>
      <w:r w:rsidRPr="00E83D5D">
        <w:rPr>
          <w:rFonts w:ascii="Times New Roman" w:hAnsi="Times New Roman" w:cs="Times New Roman"/>
          <w:sz w:val="24"/>
          <w:szCs w:val="24"/>
        </w:rPr>
        <w:t>Утвержден</w:t>
      </w:r>
      <w:r w:rsidR="00B96CF3" w:rsidRPr="00E83D5D">
        <w:rPr>
          <w:rFonts w:ascii="Times New Roman" w:hAnsi="Times New Roman" w:cs="Times New Roman"/>
          <w:sz w:val="24"/>
          <w:szCs w:val="24"/>
        </w:rPr>
        <w:t>»</w:t>
      </w:r>
      <w:r w:rsidRPr="00E83D5D">
        <w:rPr>
          <w:rFonts w:ascii="Times New Roman" w:hAnsi="Times New Roman" w:cs="Times New Roman"/>
          <w:sz w:val="24"/>
          <w:szCs w:val="24"/>
        </w:rPr>
        <w:t>, подпись и расшифровка подписи руководителя уполномоченного органа.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Общий срок согласования и утверждения промежуточного ликвидационного баланса составляет не более пятнадцати календарных дней со дня его поступления в уполномоченный орган.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При наличии замечаний к представленному ликвидационной комиссией промежуточному ликвидационному балансу уполномоченный орган возвращает его ликвидационной комиссии на доработку на срок не более пяти календарных дней.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4.15. После завершения расчетов с кредиторами </w:t>
      </w:r>
      <w:r w:rsidR="00B96CF3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>предприятия ликвидационная комиссия составляет ликвидационный баланс, который подлежит согласованию и утверждению в порядке и сроки, предусмотренные настоящим Порядком для согласования и утверждения промежуточного ликвидационного баланса</w:t>
      </w:r>
      <w:r w:rsidR="00B96CF3" w:rsidRPr="00E83D5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>предприятия.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4.16. Недвижимое и движимое имущество </w:t>
      </w:r>
      <w:r w:rsidR="00B96CF3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 xml:space="preserve">предприятия, оставшееся после удовлетворения требований кредиторов, а также недвижимое и движимое имущество, на которое в соответствии с федеральным законодательством не может быть обращено взыскание по обязательствам ликвидируемого </w:t>
      </w:r>
      <w:r w:rsidR="00B96CF3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 xml:space="preserve">предприятия, передается ликвидационной комиссией </w:t>
      </w:r>
      <w:r w:rsidR="00B96CF3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>предприятия Комитету по акту приема-передачи.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4.17. Комитет организует внесение сведений о прекращении </w:t>
      </w:r>
      <w:r w:rsidR="00B96CF3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>предприятия в орган, осуществляющий государственную регистрацию юридических лиц.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4.18. </w:t>
      </w:r>
      <w:proofErr w:type="gramStart"/>
      <w:r w:rsidRPr="00E83D5D">
        <w:rPr>
          <w:rFonts w:ascii="Times New Roman" w:hAnsi="Times New Roman" w:cs="Times New Roman"/>
          <w:sz w:val="24"/>
          <w:szCs w:val="24"/>
        </w:rPr>
        <w:t xml:space="preserve">Ликвидация </w:t>
      </w:r>
      <w:r w:rsidR="00B96CF3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 xml:space="preserve">предприятия считается завершенной, а </w:t>
      </w:r>
      <w:r w:rsidR="00B96CF3" w:rsidRPr="00E83D5D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E83D5D">
        <w:rPr>
          <w:rFonts w:ascii="Times New Roman" w:hAnsi="Times New Roman" w:cs="Times New Roman"/>
          <w:sz w:val="24"/>
          <w:szCs w:val="24"/>
        </w:rPr>
        <w:t>предприятие прекратившим существование после внесения записи об этом в Единый государственный реестр юридических лиц.</w:t>
      </w:r>
      <w:proofErr w:type="gramEnd"/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4.19. </w:t>
      </w:r>
      <w:proofErr w:type="gramStart"/>
      <w:r w:rsidRPr="00E83D5D">
        <w:rPr>
          <w:rFonts w:ascii="Times New Roman" w:hAnsi="Times New Roman" w:cs="Times New Roman"/>
          <w:sz w:val="24"/>
          <w:szCs w:val="24"/>
        </w:rPr>
        <w:t xml:space="preserve">При возникновении обстоятельств, свидетельствующих о наличии признаков банкротства </w:t>
      </w:r>
      <w:r w:rsidR="00B96CF3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 xml:space="preserve">предприятия, предусмотренных законодательством Российской Федерации о несостоятельности (банкротстве), руководитель </w:t>
      </w:r>
      <w:r w:rsidR="00B96CF3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83D5D">
        <w:rPr>
          <w:rFonts w:ascii="Times New Roman" w:hAnsi="Times New Roman" w:cs="Times New Roman"/>
          <w:sz w:val="24"/>
          <w:szCs w:val="24"/>
        </w:rPr>
        <w:t xml:space="preserve">предприятия (председатель ликвидационной комиссии) обязан уведомить об этом в </w:t>
      </w:r>
      <w:r w:rsidRPr="00E83D5D">
        <w:rPr>
          <w:rFonts w:ascii="Times New Roman" w:hAnsi="Times New Roman" w:cs="Times New Roman"/>
          <w:sz w:val="24"/>
          <w:szCs w:val="24"/>
        </w:rPr>
        <w:lastRenderedPageBreak/>
        <w:t xml:space="preserve">письменной форме в течение </w:t>
      </w:r>
      <w:r w:rsidR="00942E3D">
        <w:rPr>
          <w:rFonts w:ascii="Times New Roman" w:hAnsi="Times New Roman" w:cs="Times New Roman"/>
          <w:sz w:val="24"/>
          <w:szCs w:val="24"/>
        </w:rPr>
        <w:t>пяти рабочих</w:t>
      </w:r>
      <w:bookmarkStart w:id="9" w:name="_GoBack"/>
      <w:bookmarkEnd w:id="9"/>
      <w:r w:rsidRPr="00E83D5D">
        <w:rPr>
          <w:rFonts w:ascii="Times New Roman" w:hAnsi="Times New Roman" w:cs="Times New Roman"/>
          <w:sz w:val="24"/>
          <w:szCs w:val="24"/>
        </w:rPr>
        <w:t xml:space="preserve"> дней уполномоченный орган и Комитет, в случае если последний не является уполномоченным органом.</w:t>
      </w:r>
      <w:proofErr w:type="gramEnd"/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0" w:name="Par123"/>
      <w:bookmarkEnd w:id="10"/>
      <w:r w:rsidRPr="00E83D5D">
        <w:rPr>
          <w:rFonts w:ascii="Times New Roman" w:hAnsi="Times New Roman" w:cs="Times New Roman"/>
          <w:sz w:val="24"/>
          <w:szCs w:val="24"/>
        </w:rPr>
        <w:t xml:space="preserve">Уполномоченный орган не позднее </w:t>
      </w:r>
      <w:r w:rsidR="00137929" w:rsidRPr="00E83D5D">
        <w:rPr>
          <w:rFonts w:ascii="Times New Roman" w:hAnsi="Times New Roman" w:cs="Times New Roman"/>
          <w:sz w:val="24"/>
          <w:szCs w:val="24"/>
        </w:rPr>
        <w:t>десяти рабочих</w:t>
      </w:r>
      <w:r w:rsidRPr="00E83D5D">
        <w:rPr>
          <w:rFonts w:ascii="Times New Roman" w:hAnsi="Times New Roman" w:cs="Times New Roman"/>
          <w:sz w:val="24"/>
          <w:szCs w:val="24"/>
        </w:rPr>
        <w:t xml:space="preserve"> дней со дня поступления уведомления, указанного в настоящем пункте, принимает решение об обращении в арбитражный суд с заявлением о признании</w:t>
      </w:r>
      <w:r w:rsidR="00B96CF3" w:rsidRPr="00E83D5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83D5D">
        <w:rPr>
          <w:rFonts w:ascii="Times New Roman" w:hAnsi="Times New Roman" w:cs="Times New Roman"/>
          <w:sz w:val="24"/>
          <w:szCs w:val="24"/>
        </w:rPr>
        <w:t xml:space="preserve"> предприятия банкротом. </w:t>
      </w:r>
      <w:proofErr w:type="gramStart"/>
      <w:r w:rsidRPr="00E83D5D">
        <w:rPr>
          <w:rFonts w:ascii="Times New Roman" w:hAnsi="Times New Roman" w:cs="Times New Roman"/>
          <w:sz w:val="24"/>
          <w:szCs w:val="24"/>
        </w:rPr>
        <w:t xml:space="preserve">Данное решение принимается путем подготовки проекта соответствующего заявления и пояснительной записки на имя </w:t>
      </w:r>
      <w:r w:rsidR="004A0E7C" w:rsidRPr="00E83D5D">
        <w:rPr>
          <w:rFonts w:ascii="Times New Roman" w:hAnsi="Times New Roman" w:cs="Times New Roman"/>
          <w:sz w:val="24"/>
          <w:szCs w:val="24"/>
        </w:rPr>
        <w:t xml:space="preserve"> главы 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 xml:space="preserve"> о согласовании указанного решения, которые в срок, предусмотренный настоящим абзацем, направляются </w:t>
      </w:r>
      <w:r w:rsidR="004F7760" w:rsidRPr="00E83D5D">
        <w:rPr>
          <w:rFonts w:ascii="Times New Roman" w:hAnsi="Times New Roman" w:cs="Times New Roman"/>
          <w:sz w:val="24"/>
          <w:szCs w:val="24"/>
        </w:rPr>
        <w:t xml:space="preserve"> главе Мысковского городского округа</w:t>
      </w:r>
      <w:r w:rsidRPr="00E83D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637E" w:rsidRPr="00E83D5D" w:rsidRDefault="00B96CF3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4.20. </w:t>
      </w:r>
      <w:proofErr w:type="gramStart"/>
      <w:r w:rsidRPr="00E83D5D">
        <w:rPr>
          <w:rFonts w:ascii="Times New Roman" w:hAnsi="Times New Roman" w:cs="Times New Roman"/>
          <w:sz w:val="24"/>
          <w:szCs w:val="24"/>
        </w:rPr>
        <w:t>Г</w:t>
      </w:r>
      <w:r w:rsidR="004A0E7C" w:rsidRPr="00E83D5D">
        <w:rPr>
          <w:rFonts w:ascii="Times New Roman" w:hAnsi="Times New Roman" w:cs="Times New Roman"/>
          <w:sz w:val="24"/>
          <w:szCs w:val="24"/>
        </w:rPr>
        <w:t>лава Мысковского городского округа</w:t>
      </w:r>
      <w:r w:rsidR="00F7637E" w:rsidRPr="00E83D5D">
        <w:rPr>
          <w:rFonts w:ascii="Times New Roman" w:hAnsi="Times New Roman" w:cs="Times New Roman"/>
          <w:sz w:val="24"/>
          <w:szCs w:val="24"/>
        </w:rPr>
        <w:t>, если не устранены обстоятельства, свидетельствующие о наличии признаков банкротства</w:t>
      </w:r>
      <w:r w:rsidRPr="00E83D5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F7637E" w:rsidRPr="00E83D5D">
        <w:rPr>
          <w:rFonts w:ascii="Times New Roman" w:hAnsi="Times New Roman" w:cs="Times New Roman"/>
          <w:sz w:val="24"/>
          <w:szCs w:val="24"/>
        </w:rPr>
        <w:t xml:space="preserve"> предприятия, предусмотренные законодательством Российской Федерации о несостоятельности (банкротстве), в течение семи рабочих дней со дня поступления в его адрес документов, указанных в </w:t>
      </w:r>
      <w:hyperlink w:anchor="Par123" w:history="1">
        <w:r w:rsidRPr="00E83D5D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E83D5D">
        <w:rPr>
          <w:rFonts w:ascii="Times New Roman" w:hAnsi="Times New Roman" w:cs="Times New Roman"/>
          <w:sz w:val="24"/>
          <w:szCs w:val="24"/>
        </w:rPr>
        <w:t xml:space="preserve"> 4.19 </w:t>
      </w:r>
      <w:r w:rsidR="00F7637E" w:rsidRPr="00E83D5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E83D5D">
        <w:rPr>
          <w:rFonts w:ascii="Times New Roman" w:hAnsi="Times New Roman" w:cs="Times New Roman"/>
          <w:sz w:val="24"/>
          <w:szCs w:val="24"/>
        </w:rPr>
        <w:t>Порядка</w:t>
      </w:r>
      <w:r w:rsidR="00F7637E" w:rsidRPr="00E83D5D">
        <w:rPr>
          <w:rFonts w:ascii="Times New Roman" w:hAnsi="Times New Roman" w:cs="Times New Roman"/>
          <w:sz w:val="24"/>
          <w:szCs w:val="24"/>
        </w:rPr>
        <w:t xml:space="preserve">, согласовывает решение уполномоченного органа об обращении в арбитражный суд с заявлением о признании </w:t>
      </w:r>
      <w:r w:rsidR="00127977" w:rsidRPr="00E83D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7637E" w:rsidRPr="00E83D5D">
        <w:rPr>
          <w:rFonts w:ascii="Times New Roman" w:hAnsi="Times New Roman" w:cs="Times New Roman"/>
          <w:sz w:val="24"/>
          <w:szCs w:val="24"/>
        </w:rPr>
        <w:t>предприятия банкротом путем проставления соответствующей визы</w:t>
      </w:r>
      <w:proofErr w:type="gramEnd"/>
      <w:r w:rsidR="00F7637E" w:rsidRPr="00E83D5D">
        <w:rPr>
          <w:rFonts w:ascii="Times New Roman" w:hAnsi="Times New Roman" w:cs="Times New Roman"/>
          <w:sz w:val="24"/>
          <w:szCs w:val="24"/>
        </w:rPr>
        <w:t xml:space="preserve"> на пояснительной записке уполномоченного органа.</w:t>
      </w:r>
    </w:p>
    <w:p w:rsidR="00F7637E" w:rsidRPr="00E83D5D" w:rsidRDefault="0037556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 xml:space="preserve">4.21. </w:t>
      </w:r>
      <w:proofErr w:type="gramStart"/>
      <w:r w:rsidR="00F7637E" w:rsidRPr="00E83D5D">
        <w:rPr>
          <w:rFonts w:ascii="Times New Roman" w:hAnsi="Times New Roman" w:cs="Times New Roman"/>
          <w:sz w:val="24"/>
          <w:szCs w:val="24"/>
        </w:rPr>
        <w:t xml:space="preserve">После получения согласования </w:t>
      </w:r>
      <w:r w:rsidR="004A0E7C" w:rsidRPr="00E83D5D">
        <w:rPr>
          <w:rFonts w:ascii="Times New Roman" w:hAnsi="Times New Roman" w:cs="Times New Roman"/>
          <w:sz w:val="24"/>
          <w:szCs w:val="24"/>
        </w:rPr>
        <w:t>главы Мысковского городского округа</w:t>
      </w:r>
      <w:r w:rsidR="00F7637E" w:rsidRPr="00E83D5D">
        <w:rPr>
          <w:rFonts w:ascii="Times New Roman" w:hAnsi="Times New Roman" w:cs="Times New Roman"/>
          <w:sz w:val="24"/>
          <w:szCs w:val="24"/>
        </w:rPr>
        <w:t xml:space="preserve"> уполномоченный орган направляет заявление о признании</w:t>
      </w:r>
      <w:r w:rsidRPr="00E83D5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F7637E" w:rsidRPr="00E83D5D">
        <w:rPr>
          <w:rFonts w:ascii="Times New Roman" w:hAnsi="Times New Roman" w:cs="Times New Roman"/>
          <w:sz w:val="24"/>
          <w:szCs w:val="24"/>
        </w:rPr>
        <w:t xml:space="preserve"> предприятия банкротом в арбитражный суд в срок не позднее одного месяца с момента установления обстоятельств, свидетельствующих о наличии признаков банкротства предприятия, предусмотренных законодательством Российской Федерации о несостоятельности (банкротстве).</w:t>
      </w:r>
      <w:proofErr w:type="gramEnd"/>
    </w:p>
    <w:p w:rsidR="00E83D5D" w:rsidRPr="00E83D5D" w:rsidRDefault="00E83D5D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4.22. Комитет, представители администрации Мысковского городского округа по поручению главы Мысковского городского округа обладают правами лиц, участвующих в деле о банкротстве.</w:t>
      </w:r>
    </w:p>
    <w:p w:rsidR="00F7637E" w:rsidRPr="00E83D5D" w:rsidRDefault="00F7637E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D6FD6" w:rsidRPr="00E83D5D" w:rsidRDefault="005D6FD6" w:rsidP="00E83D5D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83D5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gramStart"/>
      <w:r w:rsidRPr="00E83D5D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  <w:proofErr w:type="gramEnd"/>
    </w:p>
    <w:p w:rsidR="005D6FD6" w:rsidRPr="00E83D5D" w:rsidRDefault="005D6FD6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D6FD6" w:rsidRPr="00E83D5D" w:rsidRDefault="005D6FD6" w:rsidP="00E83D5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3D5D">
        <w:rPr>
          <w:rFonts w:ascii="Times New Roman" w:hAnsi="Times New Roman" w:cs="Times New Roman"/>
          <w:sz w:val="24"/>
          <w:szCs w:val="24"/>
        </w:rPr>
        <w:t>5.1. Иное, не предусмотренное настоящим Порядком, регулируется действующим законодательством.</w:t>
      </w:r>
    </w:p>
    <w:p w:rsidR="005D6FD6" w:rsidRPr="00F7637E" w:rsidRDefault="005D6FD6" w:rsidP="00F7637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5D6FD6" w:rsidRPr="00F7637E" w:rsidSect="00137929">
      <w:headerReference w:type="default" r:id="rId1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0DB" w:rsidRDefault="009A10DB" w:rsidP="00DA55BF">
      <w:pPr>
        <w:spacing w:line="240" w:lineRule="auto"/>
      </w:pPr>
      <w:r>
        <w:separator/>
      </w:r>
    </w:p>
  </w:endnote>
  <w:endnote w:type="continuationSeparator" w:id="0">
    <w:p w:rsidR="009A10DB" w:rsidRDefault="009A10DB" w:rsidP="00DA5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0DB" w:rsidRDefault="009A10DB" w:rsidP="00DA55BF">
      <w:pPr>
        <w:spacing w:line="240" w:lineRule="auto"/>
      </w:pPr>
      <w:r>
        <w:separator/>
      </w:r>
    </w:p>
  </w:footnote>
  <w:footnote w:type="continuationSeparator" w:id="0">
    <w:p w:rsidR="009A10DB" w:rsidRDefault="009A10DB" w:rsidP="00DA5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773586"/>
      <w:docPartObj>
        <w:docPartGallery w:val="Page Numbers (Top of Page)"/>
        <w:docPartUnique/>
      </w:docPartObj>
    </w:sdtPr>
    <w:sdtContent>
      <w:p w:rsidR="009A10DB" w:rsidRDefault="009A10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E3D">
          <w:rPr>
            <w:noProof/>
          </w:rPr>
          <w:t>13</w:t>
        </w:r>
        <w:r>
          <w:fldChar w:fldCharType="end"/>
        </w:r>
      </w:p>
    </w:sdtContent>
  </w:sdt>
  <w:p w:rsidR="009A10DB" w:rsidRDefault="009A10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A1B2A"/>
    <w:multiLevelType w:val="hybridMultilevel"/>
    <w:tmpl w:val="7BE2FC20"/>
    <w:lvl w:ilvl="0" w:tplc="4FA0FC8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2863D7"/>
    <w:multiLevelType w:val="multilevel"/>
    <w:tmpl w:val="820C6742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604"/>
    <w:rsid w:val="00022AB6"/>
    <w:rsid w:val="00043792"/>
    <w:rsid w:val="000620E9"/>
    <w:rsid w:val="00093DDA"/>
    <w:rsid w:val="00094E24"/>
    <w:rsid w:val="001007C9"/>
    <w:rsid w:val="001232B4"/>
    <w:rsid w:val="00127977"/>
    <w:rsid w:val="00137929"/>
    <w:rsid w:val="001669D3"/>
    <w:rsid w:val="00186F60"/>
    <w:rsid w:val="001A1AE5"/>
    <w:rsid w:val="001A4D11"/>
    <w:rsid w:val="001A5D70"/>
    <w:rsid w:val="001E4030"/>
    <w:rsid w:val="002B1582"/>
    <w:rsid w:val="002C09F1"/>
    <w:rsid w:val="002C32F1"/>
    <w:rsid w:val="002E4AD3"/>
    <w:rsid w:val="00307758"/>
    <w:rsid w:val="0037556E"/>
    <w:rsid w:val="00392782"/>
    <w:rsid w:val="003B77BD"/>
    <w:rsid w:val="00412081"/>
    <w:rsid w:val="00415C4C"/>
    <w:rsid w:val="0042088A"/>
    <w:rsid w:val="004423C5"/>
    <w:rsid w:val="00493DF6"/>
    <w:rsid w:val="004A0E7C"/>
    <w:rsid w:val="004A6316"/>
    <w:rsid w:val="004D16E4"/>
    <w:rsid w:val="004F7760"/>
    <w:rsid w:val="00511020"/>
    <w:rsid w:val="005216A6"/>
    <w:rsid w:val="005226FF"/>
    <w:rsid w:val="00524697"/>
    <w:rsid w:val="00547257"/>
    <w:rsid w:val="005617D9"/>
    <w:rsid w:val="00564993"/>
    <w:rsid w:val="005D6FD6"/>
    <w:rsid w:val="006171B5"/>
    <w:rsid w:val="0062083E"/>
    <w:rsid w:val="00621239"/>
    <w:rsid w:val="00650AA1"/>
    <w:rsid w:val="00655C39"/>
    <w:rsid w:val="0066617B"/>
    <w:rsid w:val="006B4D2F"/>
    <w:rsid w:val="006B558D"/>
    <w:rsid w:val="006F2E2A"/>
    <w:rsid w:val="007017F2"/>
    <w:rsid w:val="00703604"/>
    <w:rsid w:val="00734869"/>
    <w:rsid w:val="007361AC"/>
    <w:rsid w:val="00781628"/>
    <w:rsid w:val="00786A06"/>
    <w:rsid w:val="00795305"/>
    <w:rsid w:val="007A2FDC"/>
    <w:rsid w:val="007D6416"/>
    <w:rsid w:val="007E5AF4"/>
    <w:rsid w:val="00812688"/>
    <w:rsid w:val="00837EC3"/>
    <w:rsid w:val="00857E33"/>
    <w:rsid w:val="008A4E53"/>
    <w:rsid w:val="008F03CB"/>
    <w:rsid w:val="00910BCF"/>
    <w:rsid w:val="0093315F"/>
    <w:rsid w:val="0093749B"/>
    <w:rsid w:val="00942E3D"/>
    <w:rsid w:val="00984EB1"/>
    <w:rsid w:val="009A10DB"/>
    <w:rsid w:val="009E04D1"/>
    <w:rsid w:val="00A20C9C"/>
    <w:rsid w:val="00A375C6"/>
    <w:rsid w:val="00A46BE0"/>
    <w:rsid w:val="00A751AC"/>
    <w:rsid w:val="00A83C0B"/>
    <w:rsid w:val="00A856E1"/>
    <w:rsid w:val="00A94CDE"/>
    <w:rsid w:val="00A954E0"/>
    <w:rsid w:val="00AF21EA"/>
    <w:rsid w:val="00B112D3"/>
    <w:rsid w:val="00B72C9F"/>
    <w:rsid w:val="00B96CF3"/>
    <w:rsid w:val="00BB65D5"/>
    <w:rsid w:val="00BB6C77"/>
    <w:rsid w:val="00BD635F"/>
    <w:rsid w:val="00C20286"/>
    <w:rsid w:val="00C20E60"/>
    <w:rsid w:val="00C21258"/>
    <w:rsid w:val="00C65077"/>
    <w:rsid w:val="00C7600F"/>
    <w:rsid w:val="00C8170D"/>
    <w:rsid w:val="00C81F6D"/>
    <w:rsid w:val="00CC16AD"/>
    <w:rsid w:val="00CC2540"/>
    <w:rsid w:val="00D24623"/>
    <w:rsid w:val="00D326B1"/>
    <w:rsid w:val="00D40715"/>
    <w:rsid w:val="00D92E30"/>
    <w:rsid w:val="00DA55BF"/>
    <w:rsid w:val="00E030CD"/>
    <w:rsid w:val="00E15906"/>
    <w:rsid w:val="00E83D5D"/>
    <w:rsid w:val="00EC18A3"/>
    <w:rsid w:val="00ED6BD4"/>
    <w:rsid w:val="00EE79EB"/>
    <w:rsid w:val="00F17B29"/>
    <w:rsid w:val="00F2266D"/>
    <w:rsid w:val="00F24709"/>
    <w:rsid w:val="00F31246"/>
    <w:rsid w:val="00F50706"/>
    <w:rsid w:val="00F7637E"/>
    <w:rsid w:val="00FB052E"/>
    <w:rsid w:val="00FC1CA9"/>
    <w:rsid w:val="00FE7332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04"/>
    <w:pPr>
      <w:spacing w:after="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36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36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604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7361AC"/>
    <w:pPr>
      <w:ind w:left="720"/>
      <w:contextualSpacing/>
    </w:pPr>
  </w:style>
  <w:style w:type="paragraph" w:customStyle="1" w:styleId="Style2">
    <w:name w:val="Style2"/>
    <w:basedOn w:val="a"/>
    <w:uiPriority w:val="99"/>
    <w:rsid w:val="007361AC"/>
    <w:pPr>
      <w:widowControl w:val="0"/>
      <w:autoSpaceDE w:val="0"/>
      <w:autoSpaceDN w:val="0"/>
      <w:adjustRightInd w:val="0"/>
      <w:spacing w:line="323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361A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7361AC"/>
    <w:pPr>
      <w:widowControl w:val="0"/>
      <w:autoSpaceDE w:val="0"/>
      <w:autoSpaceDN w:val="0"/>
      <w:adjustRightInd w:val="0"/>
      <w:spacing w:line="32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361AC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A55B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55BF"/>
  </w:style>
  <w:style w:type="paragraph" w:styleId="a9">
    <w:name w:val="footer"/>
    <w:basedOn w:val="a"/>
    <w:link w:val="aa"/>
    <w:uiPriority w:val="99"/>
    <w:unhideWhenUsed/>
    <w:rsid w:val="00DA55B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55BF"/>
  </w:style>
  <w:style w:type="paragraph" w:customStyle="1" w:styleId="1">
    <w:name w:val="Обычный1"/>
    <w:link w:val="Normal"/>
    <w:rsid w:val="00307758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"/>
    <w:rsid w:val="003077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3E7ED17DE06B54A1C72F9555351D2E0B954D92494265EF1A7B24F7565AF3599D001399BE21C8C2067BEED68A6X4Q3E" TargetMode="External"/><Relationship Id="rId18" Type="http://schemas.openxmlformats.org/officeDocument/2006/relationships/hyperlink" Target="consultantplus://offline/ref=23E7ED17DE06B54A1C72F9555351D2E0B954D82694235EF1A7B24F7565AF3599D001399BE21C8C2067BEED68A6X4Q3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E7ED17DE06B54A1C72F9555351D2E0B954D92494265EF1A7B24F7565AF3599D001399BE21C8C2067BEED68A6X4Q3E" TargetMode="External"/><Relationship Id="rId17" Type="http://schemas.openxmlformats.org/officeDocument/2006/relationships/hyperlink" Target="consultantplus://offline/ref=6A70FA104DCA1EFD89F7143F9E43697D757D2BEA1D6299DE0F87CA0C5A8A00B344FF71074686CD1AD0374A199111x4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E7ED17DE06B54A1C72F9555351D2E0B954D92494265EF1A7B24F7565AF3599D001399BE21C8C2067BEED68A6X4Q3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E7ED17DE06B54A1C72F9555351D2E0B954D82694235EF1A7B24F7565AF3599D001399BE21C8C2067BEED68A6X4Q3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E7ED17DE06B54A1C72E758453D8DECBD578E2E922157A2FAED142832A63FCE854E38D5A414932164A1EB6FAF164B7BFF925B7684E82F22B3541EX5Q5E" TargetMode="External"/><Relationship Id="rId10" Type="http://schemas.openxmlformats.org/officeDocument/2006/relationships/hyperlink" Target="consultantplus://offline/ref=2B72B63777B293ED0F7D063CB2776FF74CB92EB0A838D8FB389449C33B941FF2ECD1EF8DC60B4FE69D36EF565249991FFD5FAE61BFC9KD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1818E73E7D3EE307297D2FD1C31FD379F2F898A42FEC0D310C855B33A0BFE9F6D5455656BBE586306C7F7A5BcDO9E" TargetMode="External"/><Relationship Id="rId14" Type="http://schemas.openxmlformats.org/officeDocument/2006/relationships/hyperlink" Target="consultantplus://offline/ref=23E7ED17DE06B54A1C72F9555351D2E0BE5CD0249E235EF1A7B24F7565AF3599D001399BE21C8C2067BEED68A6X4Q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13</Pages>
  <Words>6287</Words>
  <Characters>35836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119</cp:revision>
  <cp:lastPrinted>2021-12-25T13:22:00Z</cp:lastPrinted>
  <dcterms:created xsi:type="dcterms:W3CDTF">2021-02-25T03:44:00Z</dcterms:created>
  <dcterms:modified xsi:type="dcterms:W3CDTF">2021-12-27T03:10:00Z</dcterms:modified>
</cp:coreProperties>
</file>