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A1" w:rsidRDefault="00472A9B" w:rsidP="00A9517F">
      <w:pPr>
        <w:tabs>
          <w:tab w:val="center" w:pos="4752"/>
          <w:tab w:val="left" w:pos="8010"/>
        </w:tabs>
        <w:spacing w:after="0" w:line="240" w:lineRule="auto"/>
        <w:ind w:right="-6"/>
        <w:rPr>
          <w:rFonts w:ascii="Times New Roman" w:hAnsi="Times New Roman" w:cs="Times New Roman"/>
          <w:b/>
          <w:sz w:val="24"/>
          <w:szCs w:val="24"/>
        </w:rPr>
      </w:pPr>
      <w:r>
        <w:rPr>
          <w:noProof/>
          <w:lang w:eastAsia="ru-RU"/>
        </w:rPr>
        <w:drawing>
          <wp:anchor distT="0" distB="0" distL="114300" distR="114300" simplePos="0" relativeHeight="251657728" behindDoc="0" locked="0" layoutInCell="1" allowOverlap="1">
            <wp:simplePos x="0" y="0"/>
            <wp:positionH relativeFrom="column">
              <wp:posOffset>2712085</wp:posOffset>
            </wp:positionH>
            <wp:positionV relativeFrom="paragraph">
              <wp:posOffset>-379730</wp:posOffset>
            </wp:positionV>
            <wp:extent cx="528320" cy="689610"/>
            <wp:effectExtent l="0" t="0" r="5080" b="0"/>
            <wp:wrapNone/>
            <wp:docPr id="2" name="Рисунок 1"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14:sizeRelH relativeFrom="page">
              <wp14:pctWidth>0</wp14:pctWidth>
            </wp14:sizeRelH>
            <wp14:sizeRelV relativeFrom="page">
              <wp14:pctHeight>0</wp14:pctHeight>
            </wp14:sizeRelV>
          </wp:anchor>
        </w:drawing>
      </w:r>
      <w:r w:rsidR="00F739A1">
        <w:rPr>
          <w:rFonts w:ascii="Times New Roman" w:hAnsi="Times New Roman" w:cs="Times New Roman"/>
          <w:b/>
          <w:sz w:val="24"/>
          <w:szCs w:val="24"/>
        </w:rPr>
        <w:tab/>
        <w:t xml:space="preserve">      </w:t>
      </w:r>
      <w:r w:rsidR="00BC765E">
        <w:rPr>
          <w:rFonts w:ascii="Times New Roman" w:hAnsi="Times New Roman" w:cs="Times New Roman"/>
          <w:b/>
          <w:sz w:val="24"/>
          <w:szCs w:val="24"/>
        </w:rPr>
        <w:t xml:space="preserve">                                                                                   </w:t>
      </w:r>
      <w:r w:rsidR="00F739A1">
        <w:rPr>
          <w:rFonts w:ascii="Times New Roman" w:hAnsi="Times New Roman" w:cs="Times New Roman"/>
          <w:b/>
          <w:sz w:val="24"/>
          <w:szCs w:val="24"/>
        </w:rPr>
        <w:t xml:space="preserve">                                   </w:t>
      </w:r>
      <w:r w:rsidR="00BC765E">
        <w:rPr>
          <w:rFonts w:ascii="Times New Roman" w:hAnsi="Times New Roman" w:cs="Times New Roman"/>
          <w:b/>
          <w:sz w:val="24"/>
          <w:szCs w:val="24"/>
        </w:rPr>
        <w:t xml:space="preserve">           </w:t>
      </w:r>
    </w:p>
    <w:p w:rsidR="00F739A1" w:rsidRPr="003463C5" w:rsidRDefault="00F739A1" w:rsidP="003463C5">
      <w:pPr>
        <w:tabs>
          <w:tab w:val="center" w:pos="4752"/>
          <w:tab w:val="left" w:pos="8010"/>
        </w:tabs>
        <w:spacing w:after="0" w:line="240" w:lineRule="auto"/>
        <w:ind w:right="-6"/>
        <w:rPr>
          <w:rFonts w:ascii="Times New Roman" w:hAnsi="Times New Roman" w:cs="Times New Roman"/>
          <w:b/>
          <w:sz w:val="24"/>
          <w:szCs w:val="24"/>
        </w:rPr>
      </w:pPr>
    </w:p>
    <w:p w:rsidR="00F739A1" w:rsidRPr="003463C5" w:rsidRDefault="00F739A1" w:rsidP="003463C5">
      <w:pPr>
        <w:tabs>
          <w:tab w:val="center" w:pos="4752"/>
          <w:tab w:val="left" w:pos="8010"/>
        </w:tabs>
        <w:spacing w:after="0" w:line="240" w:lineRule="auto"/>
        <w:ind w:right="-6"/>
        <w:jc w:val="center"/>
        <w:rPr>
          <w:rFonts w:ascii="Times New Roman" w:hAnsi="Times New Roman" w:cs="Times New Roman"/>
          <w:b/>
          <w:sz w:val="24"/>
          <w:szCs w:val="24"/>
        </w:rPr>
      </w:pPr>
      <w:r w:rsidRPr="003463C5">
        <w:rPr>
          <w:rFonts w:ascii="Times New Roman" w:hAnsi="Times New Roman" w:cs="Times New Roman"/>
          <w:b/>
          <w:sz w:val="24"/>
          <w:szCs w:val="24"/>
        </w:rPr>
        <w:t>Российская Федерация</w:t>
      </w:r>
    </w:p>
    <w:p w:rsidR="00F739A1" w:rsidRPr="003463C5" w:rsidRDefault="00F739A1" w:rsidP="003463C5">
      <w:pPr>
        <w:spacing w:after="0" w:line="240" w:lineRule="auto"/>
        <w:ind w:right="-6"/>
        <w:jc w:val="center"/>
        <w:rPr>
          <w:rFonts w:ascii="Times New Roman" w:hAnsi="Times New Roman" w:cs="Times New Roman"/>
          <w:b/>
          <w:sz w:val="24"/>
          <w:szCs w:val="24"/>
        </w:rPr>
      </w:pPr>
      <w:r w:rsidRPr="003463C5">
        <w:rPr>
          <w:rFonts w:ascii="Times New Roman" w:hAnsi="Times New Roman" w:cs="Times New Roman"/>
          <w:b/>
          <w:sz w:val="24"/>
          <w:szCs w:val="24"/>
        </w:rPr>
        <w:t xml:space="preserve">Кемеровская область </w:t>
      </w:r>
      <w:r w:rsidR="007B6C00">
        <w:rPr>
          <w:rFonts w:ascii="Times New Roman" w:hAnsi="Times New Roman" w:cs="Times New Roman"/>
          <w:b/>
          <w:sz w:val="24"/>
          <w:szCs w:val="24"/>
        </w:rPr>
        <w:t>- Кузбасс</w:t>
      </w:r>
    </w:p>
    <w:p w:rsidR="00F739A1" w:rsidRPr="003463C5" w:rsidRDefault="00F739A1" w:rsidP="003463C5">
      <w:pPr>
        <w:spacing w:after="0" w:line="240" w:lineRule="auto"/>
        <w:ind w:right="-6"/>
        <w:jc w:val="center"/>
        <w:outlineLvl w:val="0"/>
        <w:rPr>
          <w:rFonts w:ascii="Times New Roman" w:hAnsi="Times New Roman" w:cs="Times New Roman"/>
          <w:b/>
          <w:sz w:val="24"/>
          <w:szCs w:val="24"/>
        </w:rPr>
      </w:pPr>
      <w:r w:rsidRPr="003463C5">
        <w:rPr>
          <w:rFonts w:ascii="Times New Roman" w:hAnsi="Times New Roman" w:cs="Times New Roman"/>
          <w:b/>
          <w:sz w:val="24"/>
          <w:szCs w:val="24"/>
        </w:rPr>
        <w:t>Мысковский городской округ</w:t>
      </w:r>
    </w:p>
    <w:p w:rsidR="00F739A1" w:rsidRPr="003463C5" w:rsidRDefault="00F739A1" w:rsidP="003463C5">
      <w:pPr>
        <w:spacing w:after="0" w:line="240" w:lineRule="auto"/>
        <w:ind w:right="-6"/>
        <w:jc w:val="center"/>
        <w:outlineLvl w:val="0"/>
        <w:rPr>
          <w:rFonts w:ascii="Times New Roman" w:hAnsi="Times New Roman" w:cs="Times New Roman"/>
          <w:b/>
          <w:sz w:val="24"/>
          <w:szCs w:val="24"/>
        </w:rPr>
      </w:pPr>
      <w:r w:rsidRPr="003463C5">
        <w:rPr>
          <w:rFonts w:ascii="Times New Roman" w:hAnsi="Times New Roman" w:cs="Times New Roman"/>
          <w:b/>
          <w:sz w:val="24"/>
          <w:szCs w:val="24"/>
        </w:rPr>
        <w:t>Совет народных депутатов Мысковского городского округа</w:t>
      </w:r>
    </w:p>
    <w:p w:rsidR="00F739A1" w:rsidRPr="003463C5" w:rsidRDefault="00326457" w:rsidP="003463C5">
      <w:pPr>
        <w:spacing w:after="0" w:line="240" w:lineRule="auto"/>
        <w:ind w:right="-6"/>
        <w:jc w:val="center"/>
        <w:outlineLvl w:val="0"/>
        <w:rPr>
          <w:rFonts w:ascii="Times New Roman" w:hAnsi="Times New Roman" w:cs="Times New Roman"/>
          <w:b/>
          <w:sz w:val="24"/>
          <w:szCs w:val="24"/>
        </w:rPr>
      </w:pPr>
      <w:r w:rsidRPr="003463C5">
        <w:rPr>
          <w:rFonts w:ascii="Times New Roman" w:hAnsi="Times New Roman" w:cs="Times New Roman"/>
          <w:b/>
          <w:sz w:val="24"/>
          <w:szCs w:val="24"/>
        </w:rPr>
        <w:t>(шестой</w:t>
      </w:r>
      <w:r w:rsidR="00F739A1" w:rsidRPr="003463C5">
        <w:rPr>
          <w:rFonts w:ascii="Times New Roman" w:hAnsi="Times New Roman" w:cs="Times New Roman"/>
          <w:b/>
          <w:sz w:val="24"/>
          <w:szCs w:val="24"/>
        </w:rPr>
        <w:t xml:space="preserve"> созыв)</w:t>
      </w:r>
    </w:p>
    <w:p w:rsidR="00F739A1" w:rsidRPr="003463C5" w:rsidRDefault="00F739A1" w:rsidP="003463C5">
      <w:pPr>
        <w:spacing w:after="0" w:line="240" w:lineRule="auto"/>
        <w:ind w:right="-5"/>
        <w:jc w:val="center"/>
        <w:rPr>
          <w:rFonts w:ascii="Times New Roman" w:hAnsi="Times New Roman" w:cs="Times New Roman"/>
          <w:b/>
          <w:sz w:val="24"/>
          <w:szCs w:val="24"/>
        </w:rPr>
      </w:pPr>
    </w:p>
    <w:p w:rsidR="00F739A1" w:rsidRPr="003463C5" w:rsidRDefault="00F739A1" w:rsidP="003463C5">
      <w:pPr>
        <w:spacing w:after="0" w:line="240" w:lineRule="auto"/>
        <w:jc w:val="center"/>
        <w:rPr>
          <w:rFonts w:ascii="Times New Roman" w:hAnsi="Times New Roman" w:cs="Times New Roman"/>
          <w:b/>
          <w:sz w:val="24"/>
          <w:szCs w:val="24"/>
        </w:rPr>
      </w:pPr>
      <w:proofErr w:type="gramStart"/>
      <w:r w:rsidRPr="003463C5">
        <w:rPr>
          <w:rFonts w:ascii="Times New Roman" w:hAnsi="Times New Roman" w:cs="Times New Roman"/>
          <w:b/>
          <w:sz w:val="24"/>
          <w:szCs w:val="24"/>
        </w:rPr>
        <w:t>Р</w:t>
      </w:r>
      <w:proofErr w:type="gramEnd"/>
      <w:r w:rsidRPr="003463C5">
        <w:rPr>
          <w:rFonts w:ascii="Times New Roman" w:hAnsi="Times New Roman" w:cs="Times New Roman"/>
          <w:b/>
          <w:sz w:val="24"/>
          <w:szCs w:val="24"/>
        </w:rPr>
        <w:t xml:space="preserve"> Е Ш Е Н И Е</w:t>
      </w:r>
    </w:p>
    <w:p w:rsidR="00F739A1" w:rsidRPr="003463C5" w:rsidRDefault="00F739A1" w:rsidP="003463C5">
      <w:pPr>
        <w:spacing w:after="0" w:line="240" w:lineRule="auto"/>
        <w:jc w:val="center"/>
        <w:rPr>
          <w:rFonts w:ascii="Times New Roman" w:hAnsi="Times New Roman" w:cs="Times New Roman"/>
          <w:b/>
          <w:sz w:val="24"/>
          <w:szCs w:val="24"/>
        </w:rPr>
      </w:pPr>
    </w:p>
    <w:p w:rsidR="00F739A1" w:rsidRPr="003463C5" w:rsidRDefault="00326457" w:rsidP="003463C5">
      <w:pPr>
        <w:spacing w:after="0" w:line="240" w:lineRule="auto"/>
        <w:jc w:val="center"/>
        <w:rPr>
          <w:rFonts w:ascii="Times New Roman" w:hAnsi="Times New Roman" w:cs="Times New Roman"/>
          <w:b/>
          <w:sz w:val="24"/>
          <w:szCs w:val="24"/>
          <w:u w:val="single"/>
        </w:rPr>
      </w:pPr>
      <w:r w:rsidRPr="003463C5">
        <w:rPr>
          <w:rFonts w:ascii="Times New Roman" w:hAnsi="Times New Roman" w:cs="Times New Roman"/>
          <w:b/>
          <w:sz w:val="24"/>
          <w:szCs w:val="24"/>
          <w:u w:val="single"/>
        </w:rPr>
        <w:t xml:space="preserve">от </w:t>
      </w:r>
      <w:r w:rsidR="007B6C00">
        <w:rPr>
          <w:rFonts w:ascii="Times New Roman" w:hAnsi="Times New Roman" w:cs="Times New Roman"/>
          <w:b/>
          <w:sz w:val="24"/>
          <w:szCs w:val="24"/>
          <w:u w:val="single"/>
        </w:rPr>
        <w:t>18 мая</w:t>
      </w:r>
      <w:r w:rsidR="00B04464" w:rsidRPr="003463C5">
        <w:rPr>
          <w:rFonts w:ascii="Times New Roman" w:hAnsi="Times New Roman" w:cs="Times New Roman"/>
          <w:b/>
          <w:sz w:val="24"/>
          <w:szCs w:val="24"/>
          <w:u w:val="single"/>
        </w:rPr>
        <w:t xml:space="preserve"> 20</w:t>
      </w:r>
      <w:r w:rsidR="00BC765E" w:rsidRPr="003463C5">
        <w:rPr>
          <w:rFonts w:ascii="Times New Roman" w:hAnsi="Times New Roman" w:cs="Times New Roman"/>
          <w:b/>
          <w:sz w:val="24"/>
          <w:szCs w:val="24"/>
          <w:u w:val="single"/>
        </w:rPr>
        <w:t>22</w:t>
      </w:r>
      <w:r w:rsidR="00B04464" w:rsidRPr="003463C5">
        <w:rPr>
          <w:rFonts w:ascii="Times New Roman" w:hAnsi="Times New Roman" w:cs="Times New Roman"/>
          <w:b/>
          <w:sz w:val="24"/>
          <w:szCs w:val="24"/>
          <w:u w:val="single"/>
        </w:rPr>
        <w:t xml:space="preserve">г. </w:t>
      </w:r>
      <w:r w:rsidR="00F739A1" w:rsidRPr="003463C5">
        <w:rPr>
          <w:rFonts w:ascii="Times New Roman" w:hAnsi="Times New Roman" w:cs="Times New Roman"/>
          <w:b/>
          <w:sz w:val="24"/>
          <w:szCs w:val="24"/>
          <w:u w:val="single"/>
        </w:rPr>
        <w:t xml:space="preserve">№ </w:t>
      </w:r>
      <w:r w:rsidR="007B6C00">
        <w:rPr>
          <w:rFonts w:ascii="Times New Roman" w:hAnsi="Times New Roman" w:cs="Times New Roman"/>
          <w:b/>
          <w:sz w:val="24"/>
          <w:szCs w:val="24"/>
          <w:u w:val="single"/>
        </w:rPr>
        <w:t>35</w:t>
      </w:r>
      <w:r w:rsidR="00B04464" w:rsidRPr="003463C5">
        <w:rPr>
          <w:rFonts w:ascii="Times New Roman" w:hAnsi="Times New Roman" w:cs="Times New Roman"/>
          <w:b/>
          <w:sz w:val="24"/>
          <w:szCs w:val="24"/>
          <w:u w:val="single"/>
        </w:rPr>
        <w:t>-н</w:t>
      </w:r>
    </w:p>
    <w:p w:rsidR="00C429CC" w:rsidRPr="003463C5" w:rsidRDefault="00C429CC" w:rsidP="003463C5">
      <w:pPr>
        <w:pStyle w:val="11"/>
        <w:tabs>
          <w:tab w:val="left" w:pos="-360"/>
        </w:tabs>
        <w:spacing w:after="0"/>
        <w:ind w:right="-81" w:firstLine="720"/>
        <w:jc w:val="center"/>
        <w:rPr>
          <w:b/>
          <w:szCs w:val="24"/>
        </w:rPr>
      </w:pPr>
      <w:bookmarkStart w:id="0" w:name="_Hlk529949716"/>
    </w:p>
    <w:p w:rsidR="00B35E1F" w:rsidRDefault="00326457" w:rsidP="00B35E1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35E1F">
        <w:rPr>
          <w:rFonts w:ascii="Times New Roman" w:hAnsi="Times New Roman" w:cs="Times New Roman"/>
          <w:b/>
          <w:sz w:val="24"/>
          <w:szCs w:val="24"/>
        </w:rPr>
        <w:t xml:space="preserve">О внесении </w:t>
      </w:r>
      <w:r w:rsidR="00CC2746" w:rsidRPr="00B35E1F">
        <w:rPr>
          <w:rFonts w:ascii="Times New Roman" w:hAnsi="Times New Roman" w:cs="Times New Roman"/>
          <w:b/>
          <w:sz w:val="24"/>
          <w:szCs w:val="24"/>
        </w:rPr>
        <w:t>изменений</w:t>
      </w:r>
      <w:r w:rsidRPr="00B35E1F">
        <w:rPr>
          <w:rFonts w:ascii="Times New Roman" w:hAnsi="Times New Roman" w:cs="Times New Roman"/>
          <w:b/>
          <w:sz w:val="24"/>
          <w:szCs w:val="24"/>
        </w:rPr>
        <w:t xml:space="preserve"> в р</w:t>
      </w:r>
      <w:r w:rsidR="00C429CC" w:rsidRPr="00B35E1F">
        <w:rPr>
          <w:rFonts w:ascii="Times New Roman" w:hAnsi="Times New Roman" w:cs="Times New Roman"/>
          <w:b/>
          <w:sz w:val="24"/>
          <w:szCs w:val="24"/>
        </w:rPr>
        <w:t xml:space="preserve">ешение </w:t>
      </w:r>
      <w:bookmarkEnd w:id="0"/>
      <w:r w:rsidR="00B35E1F" w:rsidRPr="00B35E1F">
        <w:rPr>
          <w:rFonts w:ascii="Times New Roman" w:eastAsia="Calibri" w:hAnsi="Times New Roman" w:cs="Times New Roman"/>
          <w:b/>
          <w:sz w:val="24"/>
          <w:szCs w:val="24"/>
          <w:lang w:eastAsia="ru-RU"/>
        </w:rPr>
        <w:t>Мысковского городского Совета на</w:t>
      </w:r>
      <w:r w:rsidR="00E44B84">
        <w:rPr>
          <w:rFonts w:ascii="Times New Roman" w:eastAsia="Calibri" w:hAnsi="Times New Roman" w:cs="Times New Roman"/>
          <w:b/>
          <w:sz w:val="24"/>
          <w:szCs w:val="24"/>
          <w:lang w:eastAsia="ru-RU"/>
        </w:rPr>
        <w:t>родных депутатов от 23.12.2010 №</w:t>
      </w:r>
      <w:r w:rsidR="00B35E1F" w:rsidRPr="00B35E1F">
        <w:rPr>
          <w:rFonts w:ascii="Times New Roman" w:eastAsia="Calibri" w:hAnsi="Times New Roman" w:cs="Times New Roman"/>
          <w:b/>
          <w:sz w:val="24"/>
          <w:szCs w:val="24"/>
          <w:lang w:eastAsia="ru-RU"/>
        </w:rPr>
        <w:t xml:space="preserve"> 85-н «Об утверждении Положения о пенсии за выслугу </w:t>
      </w:r>
    </w:p>
    <w:p w:rsidR="00B35E1F" w:rsidRPr="00B35E1F" w:rsidRDefault="00B35E1F" w:rsidP="00B35E1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35E1F">
        <w:rPr>
          <w:rFonts w:ascii="Times New Roman" w:eastAsia="Calibri" w:hAnsi="Times New Roman" w:cs="Times New Roman"/>
          <w:b/>
          <w:sz w:val="24"/>
          <w:szCs w:val="24"/>
          <w:lang w:eastAsia="ru-RU"/>
        </w:rPr>
        <w:t>лет лицам, работавшим в местных органах государственной власти и управления, общественных и политических организациях города Мыски»</w:t>
      </w:r>
    </w:p>
    <w:p w:rsidR="00326457" w:rsidRDefault="00326457" w:rsidP="00B35E1F">
      <w:pPr>
        <w:autoSpaceDE w:val="0"/>
        <w:autoSpaceDN w:val="0"/>
        <w:adjustRightInd w:val="0"/>
        <w:spacing w:after="0" w:line="240" w:lineRule="auto"/>
        <w:jc w:val="center"/>
        <w:rPr>
          <w:szCs w:val="24"/>
        </w:rPr>
      </w:pPr>
    </w:p>
    <w:p w:rsidR="007B6C00" w:rsidRPr="003463C5" w:rsidRDefault="007B6C00" w:rsidP="00B35E1F">
      <w:pPr>
        <w:autoSpaceDE w:val="0"/>
        <w:autoSpaceDN w:val="0"/>
        <w:adjustRightInd w:val="0"/>
        <w:spacing w:after="0" w:line="240" w:lineRule="auto"/>
        <w:jc w:val="center"/>
        <w:rPr>
          <w:szCs w:val="24"/>
        </w:rPr>
      </w:pPr>
    </w:p>
    <w:p w:rsidR="00F739A1" w:rsidRPr="003463C5" w:rsidRDefault="00F739A1" w:rsidP="003463C5">
      <w:pPr>
        <w:pStyle w:val="11"/>
        <w:tabs>
          <w:tab w:val="left" w:pos="-360"/>
        </w:tabs>
        <w:spacing w:after="0"/>
        <w:ind w:right="-1" w:firstLine="720"/>
        <w:jc w:val="right"/>
        <w:rPr>
          <w:szCs w:val="24"/>
        </w:rPr>
      </w:pPr>
      <w:r w:rsidRPr="003463C5">
        <w:rPr>
          <w:szCs w:val="24"/>
        </w:rPr>
        <w:t>Принято</w:t>
      </w:r>
    </w:p>
    <w:p w:rsidR="00F739A1" w:rsidRPr="003463C5" w:rsidRDefault="00F739A1" w:rsidP="003463C5">
      <w:pPr>
        <w:pStyle w:val="11"/>
        <w:tabs>
          <w:tab w:val="left" w:pos="-360"/>
        </w:tabs>
        <w:spacing w:after="0"/>
        <w:ind w:right="-1" w:firstLine="720"/>
        <w:jc w:val="right"/>
        <w:rPr>
          <w:szCs w:val="24"/>
        </w:rPr>
      </w:pPr>
      <w:r w:rsidRPr="003463C5">
        <w:rPr>
          <w:szCs w:val="24"/>
        </w:rPr>
        <w:t>Советом народных депутатов</w:t>
      </w:r>
    </w:p>
    <w:p w:rsidR="00F739A1" w:rsidRPr="003463C5" w:rsidRDefault="00F739A1" w:rsidP="003463C5">
      <w:pPr>
        <w:pStyle w:val="11"/>
        <w:tabs>
          <w:tab w:val="left" w:pos="-360"/>
        </w:tabs>
        <w:spacing w:after="0"/>
        <w:ind w:right="-1" w:firstLine="720"/>
        <w:jc w:val="right"/>
        <w:rPr>
          <w:szCs w:val="24"/>
        </w:rPr>
      </w:pPr>
      <w:r w:rsidRPr="003463C5">
        <w:rPr>
          <w:szCs w:val="24"/>
        </w:rPr>
        <w:t>Мысковского городского округа</w:t>
      </w:r>
    </w:p>
    <w:p w:rsidR="00F739A1" w:rsidRPr="003463C5" w:rsidRDefault="007B6C00" w:rsidP="003463C5">
      <w:pPr>
        <w:pStyle w:val="11"/>
        <w:tabs>
          <w:tab w:val="left" w:pos="-360"/>
        </w:tabs>
        <w:spacing w:after="0"/>
        <w:ind w:right="-1" w:firstLine="720"/>
        <w:jc w:val="right"/>
        <w:rPr>
          <w:szCs w:val="24"/>
        </w:rPr>
      </w:pPr>
      <w:r>
        <w:rPr>
          <w:szCs w:val="24"/>
        </w:rPr>
        <w:t>17 мая</w:t>
      </w:r>
      <w:r w:rsidR="00326457" w:rsidRPr="003463C5">
        <w:rPr>
          <w:szCs w:val="24"/>
        </w:rPr>
        <w:t xml:space="preserve"> 20</w:t>
      </w:r>
      <w:r w:rsidR="00BC765E" w:rsidRPr="003463C5">
        <w:rPr>
          <w:szCs w:val="24"/>
        </w:rPr>
        <w:t>22</w:t>
      </w:r>
      <w:r w:rsidR="00326457" w:rsidRPr="003463C5">
        <w:rPr>
          <w:szCs w:val="24"/>
        </w:rPr>
        <w:t xml:space="preserve"> года</w:t>
      </w:r>
    </w:p>
    <w:p w:rsidR="00F739A1" w:rsidRPr="00137791" w:rsidRDefault="00F739A1" w:rsidP="00137791">
      <w:pPr>
        <w:pStyle w:val="11"/>
        <w:tabs>
          <w:tab w:val="left" w:pos="-360"/>
        </w:tabs>
        <w:spacing w:after="0"/>
        <w:ind w:right="-81" w:firstLine="720"/>
        <w:rPr>
          <w:szCs w:val="24"/>
        </w:rPr>
      </w:pPr>
    </w:p>
    <w:p w:rsidR="007F5E12" w:rsidRPr="00137791" w:rsidRDefault="00B90B72" w:rsidP="00137791">
      <w:pPr>
        <w:autoSpaceDE w:val="0"/>
        <w:autoSpaceDN w:val="0"/>
        <w:adjustRightInd w:val="0"/>
        <w:spacing w:after="0" w:line="240" w:lineRule="auto"/>
        <w:ind w:firstLine="720"/>
        <w:jc w:val="both"/>
        <w:rPr>
          <w:rFonts w:ascii="Times New Roman" w:eastAsia="Calibri" w:hAnsi="Times New Roman" w:cs="Times New Roman"/>
          <w:bCs/>
          <w:sz w:val="24"/>
          <w:szCs w:val="24"/>
          <w:lang w:eastAsia="ru-RU"/>
        </w:rPr>
      </w:pPr>
      <w:r w:rsidRPr="00137791">
        <w:rPr>
          <w:rFonts w:ascii="Times New Roman" w:eastAsia="Calibri" w:hAnsi="Times New Roman" w:cs="Times New Roman"/>
          <w:bCs/>
          <w:sz w:val="24"/>
          <w:szCs w:val="24"/>
          <w:lang w:eastAsia="ru-RU"/>
        </w:rPr>
        <w:t xml:space="preserve">В соответствии </w:t>
      </w:r>
      <w:r w:rsidR="00A17AD2" w:rsidRPr="00137791">
        <w:rPr>
          <w:rFonts w:ascii="Times New Roman" w:eastAsia="Calibri" w:hAnsi="Times New Roman" w:cs="Times New Roman"/>
          <w:bCs/>
          <w:sz w:val="24"/>
          <w:szCs w:val="24"/>
          <w:lang w:eastAsia="ru-RU"/>
        </w:rPr>
        <w:t xml:space="preserve">с </w:t>
      </w:r>
      <w:r w:rsidR="00A17AD2" w:rsidRPr="00137791">
        <w:rPr>
          <w:rFonts w:ascii="Times New Roman" w:hAnsi="Times New Roman" w:cs="Times New Roman"/>
          <w:sz w:val="24"/>
          <w:szCs w:val="24"/>
          <w:shd w:val="clear" w:color="auto" w:fill="FFFFFF"/>
        </w:rPr>
        <w:t xml:space="preserve">Законом Кемеровской области от </w:t>
      </w:r>
      <w:hyperlink r:id="rId10" w:tgtFrame="contents" w:history="1">
        <w:r w:rsidR="00A17AD2" w:rsidRPr="00137791">
          <w:rPr>
            <w:rStyle w:val="aff9"/>
            <w:rFonts w:ascii="Times New Roman" w:hAnsi="Times New Roman"/>
            <w:color w:val="auto"/>
            <w:sz w:val="24"/>
            <w:szCs w:val="24"/>
            <w:u w:val="none"/>
            <w:shd w:val="clear" w:color="auto" w:fill="FFFFFF"/>
          </w:rPr>
          <w:t>07.06.2008 № 51-ОЗ</w:t>
        </w:r>
      </w:hyperlink>
      <w:r w:rsidR="00A17AD2" w:rsidRPr="00137791">
        <w:rPr>
          <w:rFonts w:ascii="Times New Roman" w:hAnsi="Times New Roman" w:cs="Times New Roman"/>
          <w:sz w:val="24"/>
          <w:szCs w:val="24"/>
          <w:shd w:val="clear" w:color="auto" w:fill="FFFFFF"/>
        </w:rPr>
        <w:t xml:space="preserve"> «О пенсии за выслугу лет лицам, работавшим в органах государственной власти и управления, общественных и политических организациях Кемеровской области»</w:t>
      </w:r>
      <w:r w:rsidR="00750374" w:rsidRPr="00137791">
        <w:rPr>
          <w:rFonts w:ascii="Times New Roman" w:eastAsia="Calibri" w:hAnsi="Times New Roman" w:cs="Times New Roman"/>
          <w:bCs/>
          <w:sz w:val="24"/>
          <w:szCs w:val="24"/>
          <w:lang w:eastAsia="ru-RU"/>
        </w:rPr>
        <w:t xml:space="preserve">, </w:t>
      </w:r>
      <w:r w:rsidR="00750374" w:rsidRPr="00137791">
        <w:rPr>
          <w:rFonts w:ascii="Times New Roman" w:hAnsi="Times New Roman" w:cs="Times New Roman"/>
          <w:sz w:val="24"/>
          <w:szCs w:val="24"/>
        </w:rPr>
        <w:t xml:space="preserve">руководствуясь статьей 32 </w:t>
      </w:r>
      <w:hyperlink r:id="rId11" w:history="1">
        <w:proofErr w:type="gramStart"/>
        <w:r w:rsidR="00750374" w:rsidRPr="00137791">
          <w:rPr>
            <w:rFonts w:ascii="Times New Roman" w:hAnsi="Times New Roman" w:cs="Times New Roman"/>
            <w:sz w:val="24"/>
            <w:szCs w:val="24"/>
          </w:rPr>
          <w:t>Устав</w:t>
        </w:r>
        <w:proofErr w:type="gramEnd"/>
      </w:hyperlink>
      <w:r w:rsidR="00750374" w:rsidRPr="00137791">
        <w:rPr>
          <w:rFonts w:ascii="Times New Roman" w:hAnsi="Times New Roman" w:cs="Times New Roman"/>
          <w:sz w:val="24"/>
          <w:szCs w:val="24"/>
        </w:rPr>
        <w:t>а Мысковского городского округа, Совет народных депутатов Мысковского городского округа</w:t>
      </w:r>
      <w:r w:rsidR="00AB51B3" w:rsidRPr="00137791">
        <w:rPr>
          <w:rFonts w:ascii="Times New Roman" w:eastAsia="Calibri" w:hAnsi="Times New Roman" w:cs="Times New Roman"/>
          <w:bCs/>
          <w:sz w:val="24"/>
          <w:szCs w:val="24"/>
          <w:lang w:eastAsia="ru-RU"/>
        </w:rPr>
        <w:t xml:space="preserve"> </w:t>
      </w:r>
    </w:p>
    <w:p w:rsidR="00F739A1" w:rsidRPr="00137791" w:rsidRDefault="00F739A1" w:rsidP="00137791">
      <w:pPr>
        <w:tabs>
          <w:tab w:val="left" w:pos="-360"/>
        </w:tabs>
        <w:spacing w:after="0" w:line="240" w:lineRule="auto"/>
        <w:ind w:firstLine="720"/>
        <w:jc w:val="both"/>
        <w:rPr>
          <w:rFonts w:ascii="Times New Roman" w:hAnsi="Times New Roman" w:cs="Times New Roman"/>
          <w:b/>
          <w:sz w:val="24"/>
          <w:szCs w:val="24"/>
        </w:rPr>
      </w:pPr>
      <w:proofErr w:type="gramStart"/>
      <w:r w:rsidRPr="00137791">
        <w:rPr>
          <w:rFonts w:ascii="Times New Roman" w:hAnsi="Times New Roman" w:cs="Times New Roman"/>
          <w:b/>
          <w:sz w:val="24"/>
          <w:szCs w:val="24"/>
        </w:rPr>
        <w:t>р</w:t>
      </w:r>
      <w:proofErr w:type="gramEnd"/>
      <w:r w:rsidRPr="00137791">
        <w:rPr>
          <w:rFonts w:ascii="Times New Roman" w:hAnsi="Times New Roman" w:cs="Times New Roman"/>
          <w:b/>
          <w:sz w:val="24"/>
          <w:szCs w:val="24"/>
        </w:rPr>
        <w:t xml:space="preserve"> е ш и л:</w:t>
      </w:r>
    </w:p>
    <w:p w:rsidR="00F739A1" w:rsidRPr="00137791" w:rsidRDefault="00F739A1" w:rsidP="00137791">
      <w:pPr>
        <w:tabs>
          <w:tab w:val="left" w:pos="-360"/>
        </w:tabs>
        <w:spacing w:after="0" w:line="240" w:lineRule="auto"/>
        <w:ind w:firstLine="720"/>
        <w:jc w:val="both"/>
        <w:rPr>
          <w:rFonts w:ascii="Times New Roman" w:hAnsi="Times New Roman" w:cs="Times New Roman"/>
          <w:sz w:val="24"/>
          <w:szCs w:val="24"/>
        </w:rPr>
      </w:pPr>
    </w:p>
    <w:p w:rsidR="00366A6A" w:rsidRPr="00137791" w:rsidRDefault="00F739A1" w:rsidP="00137791">
      <w:pPr>
        <w:autoSpaceDE w:val="0"/>
        <w:autoSpaceDN w:val="0"/>
        <w:adjustRightInd w:val="0"/>
        <w:spacing w:after="0" w:line="240" w:lineRule="auto"/>
        <w:ind w:firstLine="720"/>
        <w:jc w:val="both"/>
        <w:rPr>
          <w:rFonts w:ascii="Times New Roman" w:hAnsi="Times New Roman" w:cs="Times New Roman"/>
          <w:bCs/>
          <w:sz w:val="24"/>
          <w:szCs w:val="24"/>
        </w:rPr>
      </w:pPr>
      <w:r w:rsidRPr="00137791">
        <w:rPr>
          <w:rFonts w:ascii="Times New Roman" w:hAnsi="Times New Roman" w:cs="Times New Roman"/>
          <w:bCs/>
          <w:sz w:val="24"/>
          <w:szCs w:val="24"/>
        </w:rPr>
        <w:t xml:space="preserve">1. </w:t>
      </w:r>
      <w:proofErr w:type="gramStart"/>
      <w:r w:rsidR="00C429CC" w:rsidRPr="00137791">
        <w:rPr>
          <w:rFonts w:ascii="Times New Roman" w:hAnsi="Times New Roman" w:cs="Times New Roman"/>
          <w:bCs/>
          <w:sz w:val="24"/>
          <w:szCs w:val="24"/>
        </w:rPr>
        <w:t xml:space="preserve">Внести </w:t>
      </w:r>
      <w:r w:rsidR="00F11020" w:rsidRPr="00137791">
        <w:rPr>
          <w:rFonts w:ascii="Times New Roman" w:hAnsi="Times New Roman" w:cs="Times New Roman"/>
          <w:sz w:val="24"/>
          <w:szCs w:val="24"/>
        </w:rPr>
        <w:t xml:space="preserve">в решение </w:t>
      </w:r>
      <w:r w:rsidR="00B35E1F" w:rsidRPr="00137791">
        <w:rPr>
          <w:rFonts w:ascii="Times New Roman" w:eastAsia="Calibri" w:hAnsi="Times New Roman" w:cs="Times New Roman"/>
          <w:sz w:val="24"/>
          <w:szCs w:val="24"/>
          <w:lang w:eastAsia="ru-RU"/>
        </w:rPr>
        <w:t>Мысковского городского Совета на</w:t>
      </w:r>
      <w:r w:rsidR="00E44B84">
        <w:rPr>
          <w:rFonts w:ascii="Times New Roman" w:eastAsia="Calibri" w:hAnsi="Times New Roman" w:cs="Times New Roman"/>
          <w:sz w:val="24"/>
          <w:szCs w:val="24"/>
          <w:lang w:eastAsia="ru-RU"/>
        </w:rPr>
        <w:t>родных депутатов от 23.12.2010 №</w:t>
      </w:r>
      <w:r w:rsidR="00B35E1F" w:rsidRPr="00137791">
        <w:rPr>
          <w:rFonts w:ascii="Times New Roman" w:eastAsia="Calibri" w:hAnsi="Times New Roman" w:cs="Times New Roman"/>
          <w:sz w:val="24"/>
          <w:szCs w:val="24"/>
          <w:lang w:eastAsia="ru-RU"/>
        </w:rPr>
        <w:t xml:space="preserve"> 85-н «Об утверждении Положения о пенсии за выслугу лет лицам, работавшим в местных органах государственной власти и управления, общественных и политических организациях города Мыски»</w:t>
      </w:r>
      <w:r w:rsidR="00B35E1F" w:rsidRPr="00137791">
        <w:rPr>
          <w:rFonts w:ascii="Times New Roman" w:hAnsi="Times New Roman" w:cs="Times New Roman"/>
          <w:bCs/>
          <w:sz w:val="24"/>
          <w:szCs w:val="24"/>
        </w:rPr>
        <w:t xml:space="preserve"> </w:t>
      </w:r>
      <w:r w:rsidR="00E622C5" w:rsidRPr="00137791">
        <w:rPr>
          <w:rFonts w:ascii="Times New Roman" w:hAnsi="Times New Roman" w:cs="Times New Roman"/>
          <w:bCs/>
          <w:sz w:val="24"/>
          <w:szCs w:val="24"/>
        </w:rPr>
        <w:t xml:space="preserve">(в редакции </w:t>
      </w:r>
      <w:r w:rsidR="00A74C51" w:rsidRPr="00137791">
        <w:rPr>
          <w:rFonts w:ascii="Times New Roman" w:hAnsi="Times New Roman" w:cs="Times New Roman"/>
          <w:bCs/>
          <w:sz w:val="24"/>
          <w:szCs w:val="24"/>
        </w:rPr>
        <w:t>решени</w:t>
      </w:r>
      <w:r w:rsidR="007F5E12" w:rsidRPr="00137791">
        <w:rPr>
          <w:rFonts w:ascii="Times New Roman" w:hAnsi="Times New Roman" w:cs="Times New Roman"/>
          <w:bCs/>
          <w:sz w:val="24"/>
          <w:szCs w:val="24"/>
        </w:rPr>
        <w:t>й</w:t>
      </w:r>
      <w:r w:rsidR="00A74C51" w:rsidRPr="00137791">
        <w:rPr>
          <w:rFonts w:ascii="Times New Roman" w:hAnsi="Times New Roman" w:cs="Times New Roman"/>
          <w:bCs/>
          <w:sz w:val="24"/>
          <w:szCs w:val="24"/>
        </w:rPr>
        <w:t xml:space="preserve"> </w:t>
      </w:r>
      <w:r w:rsidR="007F5E12" w:rsidRPr="00137791">
        <w:rPr>
          <w:rFonts w:ascii="Times New Roman" w:eastAsia="Calibri" w:hAnsi="Times New Roman" w:cs="Times New Roman"/>
          <w:sz w:val="24"/>
          <w:szCs w:val="24"/>
          <w:lang w:eastAsia="ru-RU"/>
        </w:rPr>
        <w:t xml:space="preserve">от </w:t>
      </w:r>
      <w:r w:rsidR="00B35E1F" w:rsidRPr="00137791">
        <w:rPr>
          <w:rFonts w:ascii="Times New Roman" w:eastAsia="Calibri" w:hAnsi="Times New Roman" w:cs="Times New Roman"/>
          <w:sz w:val="24"/>
          <w:szCs w:val="24"/>
          <w:lang w:eastAsia="ru-RU"/>
        </w:rPr>
        <w:t>17.02.2011 № 6-н, от 22.03.2016 № 20-н)</w:t>
      </w:r>
      <w:r w:rsidR="00A74C51" w:rsidRPr="00137791">
        <w:rPr>
          <w:rFonts w:ascii="Times New Roman" w:hAnsi="Times New Roman" w:cs="Times New Roman"/>
          <w:bCs/>
          <w:sz w:val="24"/>
          <w:szCs w:val="24"/>
        </w:rPr>
        <w:t xml:space="preserve"> (далее - решения)</w:t>
      </w:r>
      <w:r w:rsidR="00F11020" w:rsidRPr="00137791">
        <w:rPr>
          <w:rFonts w:ascii="Times New Roman" w:hAnsi="Times New Roman" w:cs="Times New Roman"/>
          <w:bCs/>
          <w:sz w:val="24"/>
          <w:szCs w:val="24"/>
        </w:rPr>
        <w:t xml:space="preserve"> следующие изменения:</w:t>
      </w:r>
      <w:proofErr w:type="gramEnd"/>
    </w:p>
    <w:p w:rsidR="00750374" w:rsidRPr="00137791" w:rsidRDefault="00750374" w:rsidP="00137791">
      <w:pPr>
        <w:autoSpaceDE w:val="0"/>
        <w:autoSpaceDN w:val="0"/>
        <w:adjustRightInd w:val="0"/>
        <w:spacing w:after="0" w:line="240" w:lineRule="auto"/>
        <w:ind w:firstLine="720"/>
        <w:jc w:val="both"/>
        <w:rPr>
          <w:rFonts w:ascii="Times New Roman" w:hAnsi="Times New Roman" w:cs="Times New Roman"/>
          <w:bCs/>
          <w:sz w:val="24"/>
          <w:szCs w:val="24"/>
        </w:rPr>
      </w:pPr>
      <w:r w:rsidRPr="00137791">
        <w:rPr>
          <w:rFonts w:ascii="Times New Roman" w:hAnsi="Times New Roman" w:cs="Times New Roman"/>
          <w:bCs/>
          <w:sz w:val="24"/>
          <w:szCs w:val="24"/>
        </w:rPr>
        <w:t>1.1. преамбулу решения изложить в следующей редакции:</w:t>
      </w:r>
    </w:p>
    <w:p w:rsidR="00750374" w:rsidRPr="00137791" w:rsidRDefault="00750374" w:rsidP="00137791">
      <w:pPr>
        <w:autoSpaceDE w:val="0"/>
        <w:autoSpaceDN w:val="0"/>
        <w:adjustRightInd w:val="0"/>
        <w:spacing w:after="0" w:line="240" w:lineRule="auto"/>
        <w:ind w:firstLine="720"/>
        <w:jc w:val="both"/>
        <w:rPr>
          <w:rFonts w:ascii="Times New Roman" w:eastAsia="Calibri" w:hAnsi="Times New Roman" w:cs="Times New Roman"/>
          <w:bCs/>
          <w:sz w:val="24"/>
          <w:szCs w:val="24"/>
          <w:lang w:eastAsia="ru-RU"/>
        </w:rPr>
      </w:pPr>
      <w:r w:rsidRPr="00137791">
        <w:rPr>
          <w:rFonts w:ascii="Times New Roman" w:hAnsi="Times New Roman" w:cs="Times New Roman"/>
          <w:bCs/>
          <w:sz w:val="24"/>
          <w:szCs w:val="24"/>
        </w:rPr>
        <w:t>«</w:t>
      </w:r>
      <w:r w:rsidR="00A17AD2" w:rsidRPr="00137791">
        <w:rPr>
          <w:rFonts w:ascii="Times New Roman" w:eastAsia="Calibri" w:hAnsi="Times New Roman" w:cs="Times New Roman"/>
          <w:bCs/>
          <w:sz w:val="24"/>
          <w:szCs w:val="24"/>
          <w:lang w:eastAsia="ru-RU"/>
        </w:rPr>
        <w:t xml:space="preserve">В соответствии с </w:t>
      </w:r>
      <w:r w:rsidR="00A17AD2" w:rsidRPr="00137791">
        <w:rPr>
          <w:rFonts w:ascii="Times New Roman" w:hAnsi="Times New Roman" w:cs="Times New Roman"/>
          <w:sz w:val="24"/>
          <w:szCs w:val="24"/>
          <w:shd w:val="clear" w:color="auto" w:fill="FFFFFF"/>
        </w:rPr>
        <w:t xml:space="preserve">Законом Кемеровской области от </w:t>
      </w:r>
      <w:hyperlink r:id="rId12" w:tgtFrame="contents" w:history="1">
        <w:r w:rsidR="00A17AD2" w:rsidRPr="00137791">
          <w:rPr>
            <w:rStyle w:val="aff9"/>
            <w:rFonts w:ascii="Times New Roman" w:hAnsi="Times New Roman"/>
            <w:color w:val="auto"/>
            <w:sz w:val="24"/>
            <w:szCs w:val="24"/>
            <w:u w:val="none"/>
            <w:shd w:val="clear" w:color="auto" w:fill="FFFFFF"/>
          </w:rPr>
          <w:t>07.06.2008 № 51-ОЗ</w:t>
        </w:r>
      </w:hyperlink>
      <w:r w:rsidR="00A17AD2" w:rsidRPr="00137791">
        <w:rPr>
          <w:rFonts w:ascii="Times New Roman" w:hAnsi="Times New Roman" w:cs="Times New Roman"/>
          <w:sz w:val="24"/>
          <w:szCs w:val="24"/>
          <w:shd w:val="clear" w:color="auto" w:fill="FFFFFF"/>
        </w:rPr>
        <w:t xml:space="preserve"> «О пенсии за выслугу лет лицам, работавшим в органах государственной власти и управления, общественных и политических организациях Кемеровской области»</w:t>
      </w:r>
      <w:r w:rsidR="00A17AD2" w:rsidRPr="00137791">
        <w:rPr>
          <w:rFonts w:ascii="Times New Roman" w:eastAsia="Calibri" w:hAnsi="Times New Roman" w:cs="Times New Roman"/>
          <w:bCs/>
          <w:sz w:val="24"/>
          <w:szCs w:val="24"/>
          <w:lang w:eastAsia="ru-RU"/>
        </w:rPr>
        <w:t xml:space="preserve">, </w:t>
      </w:r>
      <w:r w:rsidR="00A17AD2" w:rsidRPr="00137791">
        <w:rPr>
          <w:rFonts w:ascii="Times New Roman" w:hAnsi="Times New Roman" w:cs="Times New Roman"/>
          <w:sz w:val="24"/>
          <w:szCs w:val="24"/>
        </w:rPr>
        <w:t xml:space="preserve">руководствуясь статьей 32 </w:t>
      </w:r>
      <w:hyperlink r:id="rId13" w:history="1">
        <w:proofErr w:type="gramStart"/>
        <w:r w:rsidR="00A17AD2" w:rsidRPr="00137791">
          <w:rPr>
            <w:rFonts w:ascii="Times New Roman" w:hAnsi="Times New Roman" w:cs="Times New Roman"/>
            <w:sz w:val="24"/>
            <w:szCs w:val="24"/>
          </w:rPr>
          <w:t>Устав</w:t>
        </w:r>
        <w:proofErr w:type="gramEnd"/>
      </w:hyperlink>
      <w:r w:rsidR="00A17AD2" w:rsidRPr="00137791">
        <w:rPr>
          <w:rFonts w:ascii="Times New Roman" w:hAnsi="Times New Roman" w:cs="Times New Roman"/>
          <w:sz w:val="24"/>
          <w:szCs w:val="24"/>
        </w:rPr>
        <w:t>а Мысковского городского округа, Совет народных депутатов Мысковского городского округа</w:t>
      </w:r>
      <w:r w:rsidRPr="00137791">
        <w:rPr>
          <w:rFonts w:ascii="Times New Roman" w:hAnsi="Times New Roman" w:cs="Times New Roman"/>
          <w:bCs/>
          <w:sz w:val="24"/>
          <w:szCs w:val="24"/>
        </w:rPr>
        <w:t>»;</w:t>
      </w:r>
    </w:p>
    <w:p w:rsidR="00F11020" w:rsidRPr="00137791" w:rsidRDefault="00750374" w:rsidP="00137791">
      <w:pPr>
        <w:autoSpaceDE w:val="0"/>
        <w:autoSpaceDN w:val="0"/>
        <w:adjustRightInd w:val="0"/>
        <w:spacing w:after="0" w:line="240" w:lineRule="auto"/>
        <w:ind w:firstLine="720"/>
        <w:jc w:val="both"/>
        <w:rPr>
          <w:rFonts w:ascii="Times New Roman" w:hAnsi="Times New Roman" w:cs="Times New Roman"/>
          <w:bCs/>
          <w:sz w:val="24"/>
          <w:szCs w:val="24"/>
        </w:rPr>
      </w:pPr>
      <w:r w:rsidRPr="00137791">
        <w:rPr>
          <w:rFonts w:ascii="Times New Roman" w:hAnsi="Times New Roman" w:cs="Times New Roman"/>
          <w:bCs/>
          <w:sz w:val="24"/>
          <w:szCs w:val="24"/>
        </w:rPr>
        <w:t>1.2. пункт 5</w:t>
      </w:r>
      <w:r w:rsidR="00F11020" w:rsidRPr="00137791">
        <w:rPr>
          <w:rFonts w:ascii="Times New Roman" w:hAnsi="Times New Roman" w:cs="Times New Roman"/>
          <w:bCs/>
          <w:sz w:val="24"/>
          <w:szCs w:val="24"/>
        </w:rPr>
        <w:t xml:space="preserve"> изложить в следующей редакции:</w:t>
      </w:r>
    </w:p>
    <w:p w:rsidR="00F11020" w:rsidRPr="00137791" w:rsidRDefault="00F11020" w:rsidP="00137791">
      <w:pPr>
        <w:autoSpaceDE w:val="0"/>
        <w:autoSpaceDN w:val="0"/>
        <w:adjustRightInd w:val="0"/>
        <w:spacing w:after="0" w:line="240" w:lineRule="auto"/>
        <w:ind w:firstLine="720"/>
        <w:jc w:val="both"/>
        <w:rPr>
          <w:rFonts w:ascii="Times New Roman" w:hAnsi="Times New Roman" w:cs="Times New Roman"/>
          <w:sz w:val="24"/>
          <w:szCs w:val="24"/>
        </w:rPr>
      </w:pPr>
      <w:r w:rsidRPr="00137791">
        <w:rPr>
          <w:rFonts w:ascii="Times New Roman" w:hAnsi="Times New Roman" w:cs="Times New Roman"/>
          <w:bCs/>
          <w:sz w:val="24"/>
          <w:szCs w:val="24"/>
        </w:rPr>
        <w:t>«</w:t>
      </w:r>
      <w:r w:rsidR="00B90B72" w:rsidRPr="00137791">
        <w:rPr>
          <w:rFonts w:ascii="Times New Roman" w:hAnsi="Times New Roman" w:cs="Times New Roman"/>
          <w:bCs/>
          <w:sz w:val="24"/>
          <w:szCs w:val="24"/>
        </w:rPr>
        <w:t>5</w:t>
      </w:r>
      <w:r w:rsidRPr="00137791">
        <w:rPr>
          <w:rFonts w:ascii="Times New Roman" w:hAnsi="Times New Roman" w:cs="Times New Roman"/>
          <w:sz w:val="24"/>
          <w:szCs w:val="24"/>
        </w:rPr>
        <w:t>.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администрацию Мысковского городского округа</w:t>
      </w:r>
      <w:proofErr w:type="gramStart"/>
      <w:r w:rsidRPr="00137791">
        <w:rPr>
          <w:rFonts w:ascii="Times New Roman" w:hAnsi="Times New Roman" w:cs="Times New Roman"/>
          <w:sz w:val="24"/>
          <w:szCs w:val="24"/>
        </w:rPr>
        <w:t>.»;</w:t>
      </w:r>
      <w:proofErr w:type="gramEnd"/>
    </w:p>
    <w:p w:rsidR="00F739F9" w:rsidRPr="00137791" w:rsidRDefault="00F739F9" w:rsidP="00137791">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37791">
        <w:rPr>
          <w:rFonts w:ascii="Times New Roman" w:hAnsi="Times New Roman" w:cs="Times New Roman"/>
          <w:sz w:val="24"/>
          <w:szCs w:val="24"/>
        </w:rPr>
        <w:t xml:space="preserve">1.3. в </w:t>
      </w:r>
      <w:r w:rsidR="000E0CE7" w:rsidRPr="00137791">
        <w:rPr>
          <w:rFonts w:ascii="Times New Roman" w:hAnsi="Times New Roman" w:cs="Times New Roman"/>
          <w:sz w:val="24"/>
          <w:szCs w:val="24"/>
        </w:rPr>
        <w:t xml:space="preserve">Положение </w:t>
      </w:r>
      <w:r w:rsidR="000E0CE7" w:rsidRPr="00137791">
        <w:rPr>
          <w:rFonts w:ascii="Times New Roman" w:eastAsia="Calibri" w:hAnsi="Times New Roman" w:cs="Times New Roman"/>
          <w:sz w:val="24"/>
          <w:szCs w:val="24"/>
          <w:lang w:eastAsia="ru-RU"/>
        </w:rPr>
        <w:t>о пенсии за выслугу лет лицам, работавшим в местных органах государственной власти и управления, общественных и политических организациях Мысковского городского округа</w:t>
      </w:r>
      <w:r w:rsidRPr="00137791">
        <w:rPr>
          <w:rFonts w:ascii="Times New Roman" w:eastAsia="Calibri" w:hAnsi="Times New Roman" w:cs="Times New Roman"/>
          <w:sz w:val="24"/>
          <w:szCs w:val="24"/>
          <w:lang w:eastAsia="ru-RU"/>
        </w:rPr>
        <w:t>, утвержденное решением, внести следующие изменения:</w:t>
      </w:r>
    </w:p>
    <w:p w:rsidR="00EF2646" w:rsidRPr="00137791" w:rsidRDefault="00F739F9"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Calibri" w:hAnsi="Times New Roman" w:cs="Times New Roman"/>
          <w:sz w:val="24"/>
          <w:szCs w:val="24"/>
          <w:lang w:eastAsia="ru-RU"/>
        </w:rPr>
        <w:t xml:space="preserve">1.3.1. </w:t>
      </w:r>
      <w:r w:rsidR="00EF2646" w:rsidRPr="00137791">
        <w:rPr>
          <w:rFonts w:ascii="Times New Roman" w:eastAsia="Times New Roman" w:hAnsi="Times New Roman" w:cs="Times New Roman"/>
          <w:sz w:val="24"/>
          <w:szCs w:val="24"/>
          <w:lang w:eastAsia="ru-RU"/>
        </w:rPr>
        <w:t>пункт 3 статьи 1 изложить в следующей редакции:</w:t>
      </w:r>
    </w:p>
    <w:p w:rsidR="00EF2646" w:rsidRPr="00EF2646" w:rsidRDefault="00EF2646"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t>«</w:t>
      </w:r>
      <w:r w:rsidRPr="00EF2646">
        <w:rPr>
          <w:rFonts w:ascii="Times New Roman" w:eastAsia="Times New Roman" w:hAnsi="Times New Roman" w:cs="Times New Roman"/>
          <w:sz w:val="24"/>
          <w:szCs w:val="24"/>
          <w:lang w:eastAsia="ru-RU"/>
        </w:rPr>
        <w:t>3. Пенсия не устанавливается лицам, получающим выплаты, предусмотренные пункт</w:t>
      </w:r>
      <w:r w:rsidRPr="00137791">
        <w:rPr>
          <w:rFonts w:ascii="Times New Roman" w:eastAsia="Times New Roman" w:hAnsi="Times New Roman" w:cs="Times New Roman"/>
          <w:sz w:val="24"/>
          <w:szCs w:val="24"/>
          <w:lang w:eastAsia="ru-RU"/>
        </w:rPr>
        <w:t>ом</w:t>
      </w:r>
      <w:r w:rsidRPr="00EF2646">
        <w:rPr>
          <w:rFonts w:ascii="Times New Roman" w:eastAsia="Times New Roman" w:hAnsi="Times New Roman" w:cs="Times New Roman"/>
          <w:sz w:val="24"/>
          <w:szCs w:val="24"/>
          <w:lang w:eastAsia="ru-RU"/>
        </w:rPr>
        <w:t xml:space="preserve"> 3 статьи 3 настоящего </w:t>
      </w:r>
      <w:r w:rsidRPr="00137791">
        <w:rPr>
          <w:rFonts w:ascii="Times New Roman" w:eastAsia="Times New Roman" w:hAnsi="Times New Roman" w:cs="Times New Roman"/>
          <w:sz w:val="24"/>
          <w:szCs w:val="24"/>
          <w:lang w:eastAsia="ru-RU"/>
        </w:rPr>
        <w:t>Положения</w:t>
      </w:r>
      <w:r w:rsidRPr="00EF2646">
        <w:rPr>
          <w:rFonts w:ascii="Times New Roman" w:eastAsia="Times New Roman" w:hAnsi="Times New Roman" w:cs="Times New Roman"/>
          <w:sz w:val="24"/>
          <w:szCs w:val="24"/>
          <w:lang w:eastAsia="ru-RU"/>
        </w:rPr>
        <w:t>.</w:t>
      </w:r>
      <w:r w:rsidRPr="00137791">
        <w:rPr>
          <w:rFonts w:ascii="Times New Roman" w:eastAsia="Times New Roman" w:hAnsi="Times New Roman" w:cs="Times New Roman"/>
          <w:sz w:val="24"/>
          <w:szCs w:val="24"/>
          <w:lang w:eastAsia="ru-RU"/>
        </w:rPr>
        <w:t>»</w:t>
      </w:r>
      <w:r w:rsidRPr="00EF2646">
        <w:rPr>
          <w:rFonts w:ascii="Times New Roman" w:eastAsia="Times New Roman" w:hAnsi="Times New Roman" w:cs="Times New Roman"/>
          <w:sz w:val="24"/>
          <w:szCs w:val="24"/>
          <w:lang w:eastAsia="ru-RU"/>
        </w:rPr>
        <w:t>;</w:t>
      </w:r>
    </w:p>
    <w:p w:rsidR="000E0CE7" w:rsidRPr="00137791" w:rsidRDefault="00EF2646" w:rsidP="00137791">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37791">
        <w:rPr>
          <w:rFonts w:ascii="Times New Roman" w:eastAsia="Calibri" w:hAnsi="Times New Roman" w:cs="Times New Roman"/>
          <w:sz w:val="24"/>
          <w:szCs w:val="24"/>
          <w:lang w:eastAsia="ru-RU"/>
        </w:rPr>
        <w:lastRenderedPageBreak/>
        <w:t xml:space="preserve">1.3.2. </w:t>
      </w:r>
      <w:r w:rsidR="00094ACC" w:rsidRPr="00137791">
        <w:rPr>
          <w:rFonts w:ascii="Times New Roman" w:hAnsi="Times New Roman" w:cs="Times New Roman"/>
          <w:sz w:val="24"/>
          <w:szCs w:val="24"/>
          <w:shd w:val="clear" w:color="auto" w:fill="FFFFFF"/>
        </w:rPr>
        <w:t>в пункте 2 статьи 2 после слова «системы</w:t>
      </w:r>
      <w:proofErr w:type="gramStart"/>
      <w:r w:rsidR="00094ACC" w:rsidRPr="00137791">
        <w:rPr>
          <w:rFonts w:ascii="Times New Roman" w:hAnsi="Times New Roman" w:cs="Times New Roman"/>
          <w:sz w:val="24"/>
          <w:szCs w:val="24"/>
          <w:shd w:val="clear" w:color="auto" w:fill="FFFFFF"/>
        </w:rPr>
        <w:t>,»</w:t>
      </w:r>
      <w:proofErr w:type="gramEnd"/>
      <w:r w:rsidR="00094ACC" w:rsidRPr="00137791">
        <w:rPr>
          <w:rFonts w:ascii="Times New Roman" w:hAnsi="Times New Roman" w:cs="Times New Roman"/>
          <w:sz w:val="24"/>
          <w:szCs w:val="24"/>
          <w:shd w:val="clear" w:color="auto" w:fill="FFFFFF"/>
        </w:rPr>
        <w:t xml:space="preserve"> дополнить словами «войсках национальной гвардии Российской Федерации,»;</w:t>
      </w:r>
    </w:p>
    <w:p w:rsidR="00106736" w:rsidRPr="00137791" w:rsidRDefault="00094ACC" w:rsidP="00137791">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37791">
        <w:rPr>
          <w:rFonts w:ascii="Times New Roman" w:eastAsia="Calibri" w:hAnsi="Times New Roman" w:cs="Times New Roman"/>
          <w:sz w:val="24"/>
          <w:szCs w:val="24"/>
          <w:lang w:eastAsia="ru-RU"/>
        </w:rPr>
        <w:t xml:space="preserve">1.3.3. </w:t>
      </w:r>
      <w:r w:rsidR="00106736" w:rsidRPr="00137791">
        <w:rPr>
          <w:rFonts w:ascii="Times New Roman" w:eastAsia="Calibri" w:hAnsi="Times New Roman" w:cs="Times New Roman"/>
          <w:sz w:val="24"/>
          <w:szCs w:val="24"/>
          <w:lang w:eastAsia="ru-RU"/>
        </w:rPr>
        <w:t>в статье 3:</w:t>
      </w:r>
    </w:p>
    <w:p w:rsidR="00E6681F" w:rsidRPr="00137791" w:rsidRDefault="00106736" w:rsidP="00137791">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37791">
        <w:rPr>
          <w:rFonts w:ascii="Times New Roman" w:eastAsia="Calibri" w:hAnsi="Times New Roman" w:cs="Times New Roman"/>
          <w:sz w:val="24"/>
          <w:szCs w:val="24"/>
          <w:lang w:eastAsia="ru-RU"/>
        </w:rPr>
        <w:t xml:space="preserve">1.3.3.1. </w:t>
      </w:r>
      <w:r w:rsidR="00E6681F" w:rsidRPr="00137791">
        <w:rPr>
          <w:rFonts w:ascii="Times New Roman" w:eastAsia="Calibri" w:hAnsi="Times New Roman" w:cs="Times New Roman"/>
          <w:sz w:val="24"/>
          <w:szCs w:val="24"/>
          <w:lang w:eastAsia="ru-RU"/>
        </w:rPr>
        <w:t xml:space="preserve">пункт 4 изложить в </w:t>
      </w:r>
      <w:proofErr w:type="gramStart"/>
      <w:r w:rsidR="00E6681F" w:rsidRPr="00137791">
        <w:rPr>
          <w:rFonts w:ascii="Times New Roman" w:eastAsia="Calibri" w:hAnsi="Times New Roman" w:cs="Times New Roman"/>
          <w:sz w:val="24"/>
          <w:szCs w:val="24"/>
          <w:lang w:eastAsia="ru-RU"/>
        </w:rPr>
        <w:t>следующей</w:t>
      </w:r>
      <w:proofErr w:type="gramEnd"/>
      <w:r w:rsidR="00E6681F" w:rsidRPr="00137791">
        <w:rPr>
          <w:rFonts w:ascii="Times New Roman" w:eastAsia="Calibri" w:hAnsi="Times New Roman" w:cs="Times New Roman"/>
          <w:sz w:val="24"/>
          <w:szCs w:val="24"/>
          <w:lang w:eastAsia="ru-RU"/>
        </w:rPr>
        <w:t xml:space="preserve"> редакции:</w:t>
      </w:r>
    </w:p>
    <w:p w:rsidR="00E6681F" w:rsidRPr="00E6681F" w:rsidRDefault="00E6681F"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Calibri" w:hAnsi="Times New Roman" w:cs="Times New Roman"/>
          <w:sz w:val="24"/>
          <w:szCs w:val="24"/>
          <w:lang w:eastAsia="ru-RU"/>
        </w:rPr>
        <w:t xml:space="preserve">«4. </w:t>
      </w:r>
      <w:proofErr w:type="gramStart"/>
      <w:r w:rsidRPr="00137791">
        <w:rPr>
          <w:rFonts w:ascii="Times New Roman" w:eastAsia="Times New Roman" w:hAnsi="Times New Roman" w:cs="Times New Roman"/>
          <w:sz w:val="24"/>
          <w:szCs w:val="24"/>
          <w:lang w:eastAsia="ru-RU"/>
        </w:rPr>
        <w:t>Лицам, имеющим право на пенсию по основаниям, предусмотренным настоящим Положением, и получающим пенсию, установленную Законом Кемеровской области «О пенсиях за выслугу лет лицам, замещавшим государственные должности Кемеровской области и должности государственной гражданской службы Кемеровской области», назначается и выплачивается либо пенсия в соответствии с настоящим Положением, либо пенсия в соответствии с Законом Кемеровской области «О пенсиях за выслугу лет лицам, замещавшим</w:t>
      </w:r>
      <w:proofErr w:type="gramEnd"/>
      <w:r w:rsidRPr="00137791">
        <w:rPr>
          <w:rFonts w:ascii="Times New Roman" w:eastAsia="Times New Roman" w:hAnsi="Times New Roman" w:cs="Times New Roman"/>
          <w:sz w:val="24"/>
          <w:szCs w:val="24"/>
          <w:lang w:eastAsia="ru-RU"/>
        </w:rPr>
        <w:t xml:space="preserve"> государственные должности Кемеровской области и должности государственной гражданской службы Кемеровской области» по выбору лица.</w:t>
      </w:r>
    </w:p>
    <w:p w:rsidR="00E6681F" w:rsidRPr="00E6681F" w:rsidRDefault="00E6681F"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6681F">
        <w:rPr>
          <w:rFonts w:ascii="Times New Roman" w:eastAsia="Times New Roman" w:hAnsi="Times New Roman" w:cs="Times New Roman"/>
          <w:sz w:val="24"/>
          <w:szCs w:val="24"/>
          <w:lang w:eastAsia="ru-RU"/>
        </w:rPr>
        <w:t xml:space="preserve">Лицам, имеющим одновременно право на пенсию по основаниям, предусмотренным настоящим </w:t>
      </w:r>
      <w:r w:rsidRPr="00137791">
        <w:rPr>
          <w:rFonts w:ascii="Times New Roman" w:eastAsia="Times New Roman" w:hAnsi="Times New Roman" w:cs="Times New Roman"/>
          <w:sz w:val="24"/>
          <w:szCs w:val="24"/>
          <w:lang w:eastAsia="ru-RU"/>
        </w:rPr>
        <w:t>Положением</w:t>
      </w:r>
      <w:r w:rsidRPr="00E6681F">
        <w:rPr>
          <w:rFonts w:ascii="Times New Roman" w:eastAsia="Times New Roman" w:hAnsi="Times New Roman" w:cs="Times New Roman"/>
          <w:sz w:val="24"/>
          <w:szCs w:val="24"/>
          <w:lang w:eastAsia="ru-RU"/>
        </w:rPr>
        <w:t xml:space="preserve">, и получающим пенсию за выслугу лет (за исключением лиц, указанных в подпунктах 2, 6 и 7 пункта 1 статьи 4 Федерального закона </w:t>
      </w:r>
      <w:r w:rsidRPr="00137791">
        <w:rPr>
          <w:rFonts w:ascii="Times New Roman" w:eastAsia="Times New Roman" w:hAnsi="Times New Roman" w:cs="Times New Roman"/>
          <w:sz w:val="24"/>
          <w:szCs w:val="24"/>
          <w:lang w:eastAsia="ru-RU"/>
        </w:rPr>
        <w:t>«</w:t>
      </w:r>
      <w:r w:rsidRPr="00E6681F">
        <w:rPr>
          <w:rFonts w:ascii="Times New Roman" w:eastAsia="Times New Roman" w:hAnsi="Times New Roman" w:cs="Times New Roman"/>
          <w:sz w:val="24"/>
          <w:szCs w:val="24"/>
          <w:lang w:eastAsia="ru-RU"/>
        </w:rPr>
        <w:t>О</w:t>
      </w:r>
      <w:r w:rsidRPr="00137791">
        <w:rPr>
          <w:rFonts w:ascii="Times New Roman" w:eastAsia="Times New Roman" w:hAnsi="Times New Roman" w:cs="Times New Roman"/>
          <w:sz w:val="24"/>
          <w:szCs w:val="24"/>
          <w:lang w:eastAsia="ru-RU"/>
        </w:rPr>
        <w:t xml:space="preserve"> </w:t>
      </w:r>
      <w:r w:rsidRPr="00E6681F">
        <w:rPr>
          <w:rFonts w:ascii="Times New Roman" w:eastAsia="Times New Roman" w:hAnsi="Times New Roman" w:cs="Times New Roman"/>
          <w:sz w:val="24"/>
          <w:szCs w:val="24"/>
          <w:lang w:eastAsia="ru-RU"/>
        </w:rPr>
        <w:t>государственном пенсионном обеспечении в Российской Федерации</w:t>
      </w:r>
      <w:r w:rsidRPr="00137791">
        <w:rPr>
          <w:rFonts w:ascii="Times New Roman" w:eastAsia="Times New Roman" w:hAnsi="Times New Roman" w:cs="Times New Roman"/>
          <w:sz w:val="24"/>
          <w:szCs w:val="24"/>
          <w:lang w:eastAsia="ru-RU"/>
        </w:rPr>
        <w:t>»</w:t>
      </w:r>
      <w:r w:rsidRPr="00E6681F">
        <w:rPr>
          <w:rFonts w:ascii="Times New Roman" w:eastAsia="Times New Roman" w:hAnsi="Times New Roman" w:cs="Times New Roman"/>
          <w:sz w:val="24"/>
          <w:szCs w:val="24"/>
          <w:lang w:eastAsia="ru-RU"/>
        </w:rPr>
        <w:t>),</w:t>
      </w:r>
      <w:r w:rsidRPr="00137791">
        <w:rPr>
          <w:rFonts w:ascii="Times New Roman" w:eastAsia="Times New Roman" w:hAnsi="Times New Roman" w:cs="Times New Roman"/>
          <w:sz w:val="24"/>
          <w:szCs w:val="24"/>
          <w:lang w:eastAsia="ru-RU"/>
        </w:rPr>
        <w:t xml:space="preserve"> </w:t>
      </w:r>
      <w:r w:rsidRPr="00E6681F">
        <w:rPr>
          <w:rFonts w:ascii="Times New Roman" w:eastAsia="Times New Roman" w:hAnsi="Times New Roman" w:cs="Times New Roman"/>
          <w:sz w:val="24"/>
          <w:szCs w:val="24"/>
          <w:lang w:eastAsia="ru-RU"/>
        </w:rPr>
        <w:t>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доплату к пенсии лицам</w:t>
      </w:r>
      <w:proofErr w:type="gramEnd"/>
      <w:r w:rsidRPr="00E6681F">
        <w:rPr>
          <w:rFonts w:ascii="Times New Roman" w:eastAsia="Times New Roman" w:hAnsi="Times New Roman" w:cs="Times New Roman"/>
          <w:sz w:val="24"/>
          <w:szCs w:val="24"/>
          <w:lang w:eastAsia="ru-RU"/>
        </w:rPr>
        <w:t xml:space="preserve">, </w:t>
      </w:r>
      <w:proofErr w:type="gramStart"/>
      <w:r w:rsidRPr="00E6681F">
        <w:rPr>
          <w:rFonts w:ascii="Times New Roman" w:eastAsia="Times New Roman" w:hAnsi="Times New Roman" w:cs="Times New Roman"/>
          <w:sz w:val="24"/>
          <w:szCs w:val="24"/>
          <w:lang w:eastAsia="ru-RU"/>
        </w:rPr>
        <w:t>замещавшим должности в органах государственной власти и управления Союза ССР и РСФСР,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актами органов местного самоуправления в связи</w:t>
      </w:r>
      <w:proofErr w:type="gramEnd"/>
      <w:r w:rsidRPr="00E6681F">
        <w:rPr>
          <w:rFonts w:ascii="Times New Roman" w:eastAsia="Times New Roman" w:hAnsi="Times New Roman" w:cs="Times New Roman"/>
          <w:sz w:val="24"/>
          <w:szCs w:val="24"/>
          <w:lang w:eastAsia="ru-RU"/>
        </w:rPr>
        <w:t xml:space="preserve"> с замещением государственных должностей других субъектов Российской Федерации, муниципальных должностей либо в связи с прохождением государственной гражданской службы других субъектов Российской Федерации, муниципальной службы, пенсия устанавливается в случае </w:t>
      </w:r>
      <w:proofErr w:type="spellStart"/>
      <w:r w:rsidRPr="00E6681F">
        <w:rPr>
          <w:rFonts w:ascii="Times New Roman" w:eastAsia="Times New Roman" w:hAnsi="Times New Roman" w:cs="Times New Roman"/>
          <w:sz w:val="24"/>
          <w:szCs w:val="24"/>
          <w:lang w:eastAsia="ru-RU"/>
        </w:rPr>
        <w:t>неназначения</w:t>
      </w:r>
      <w:proofErr w:type="spellEnd"/>
      <w:r w:rsidRPr="00E6681F">
        <w:rPr>
          <w:rFonts w:ascii="Times New Roman" w:eastAsia="Times New Roman" w:hAnsi="Times New Roman" w:cs="Times New Roman"/>
          <w:sz w:val="24"/>
          <w:szCs w:val="24"/>
          <w:lang w:eastAsia="ru-RU"/>
        </w:rPr>
        <w:t xml:space="preserve"> или отказа</w:t>
      </w:r>
      <w:r w:rsidRPr="00137791">
        <w:rPr>
          <w:rFonts w:ascii="Times New Roman" w:eastAsia="Times New Roman" w:hAnsi="Times New Roman" w:cs="Times New Roman"/>
          <w:sz w:val="24"/>
          <w:szCs w:val="24"/>
          <w:lang w:eastAsia="ru-RU"/>
        </w:rPr>
        <w:t xml:space="preserve"> от получения указанных выплат</w:t>
      </w:r>
      <w:proofErr w:type="gramStart"/>
      <w:r w:rsidRPr="00137791">
        <w:rPr>
          <w:rFonts w:ascii="Times New Roman" w:eastAsia="Times New Roman" w:hAnsi="Times New Roman" w:cs="Times New Roman"/>
          <w:sz w:val="24"/>
          <w:szCs w:val="24"/>
          <w:lang w:eastAsia="ru-RU"/>
        </w:rPr>
        <w:t>.»</w:t>
      </w:r>
      <w:r w:rsidRPr="00E6681F">
        <w:rPr>
          <w:rFonts w:ascii="Times New Roman" w:eastAsia="Times New Roman" w:hAnsi="Times New Roman" w:cs="Times New Roman"/>
          <w:sz w:val="24"/>
          <w:szCs w:val="24"/>
          <w:lang w:eastAsia="ru-RU"/>
        </w:rPr>
        <w:t>;</w:t>
      </w:r>
      <w:proofErr w:type="gramEnd"/>
    </w:p>
    <w:p w:rsidR="00106736" w:rsidRPr="00137791" w:rsidRDefault="00106736" w:rsidP="00137791">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137791">
        <w:rPr>
          <w:rFonts w:ascii="Times New Roman" w:eastAsia="Calibri" w:hAnsi="Times New Roman" w:cs="Times New Roman"/>
          <w:sz w:val="24"/>
          <w:szCs w:val="24"/>
          <w:lang w:eastAsia="ru-RU"/>
        </w:rPr>
        <w:t xml:space="preserve">1.3.3.2. </w:t>
      </w:r>
      <w:r w:rsidRPr="00137791">
        <w:rPr>
          <w:rFonts w:ascii="Times New Roman" w:hAnsi="Times New Roman" w:cs="Times New Roman"/>
          <w:sz w:val="24"/>
          <w:szCs w:val="24"/>
          <w:shd w:val="clear" w:color="auto" w:fill="FFFFFF"/>
        </w:rPr>
        <w:t>в подпункте 2 пункта 5 после слов «О страховых пенсиях», дополнить словами «суммы, полагающейся в связи с валоризацией пенсионных прав в соответствии с Федеральным законом «О трудовых пенсиях в Российской Федерации»</w:t>
      </w:r>
      <w:proofErr w:type="gramStart"/>
      <w:r w:rsidRPr="00137791">
        <w:rPr>
          <w:rFonts w:ascii="Times New Roman" w:hAnsi="Times New Roman" w:cs="Times New Roman"/>
          <w:sz w:val="24"/>
          <w:szCs w:val="24"/>
          <w:shd w:val="clear" w:color="auto" w:fill="FFFFFF"/>
        </w:rPr>
        <w:t>,»</w:t>
      </w:r>
      <w:proofErr w:type="gramEnd"/>
      <w:r w:rsidRPr="00137791">
        <w:rPr>
          <w:rFonts w:ascii="Times New Roman" w:hAnsi="Times New Roman" w:cs="Times New Roman"/>
          <w:sz w:val="24"/>
          <w:szCs w:val="24"/>
          <w:shd w:val="clear" w:color="auto" w:fill="FFFFFF"/>
        </w:rPr>
        <w:t>;</w:t>
      </w:r>
    </w:p>
    <w:p w:rsidR="005C5C01" w:rsidRPr="00137791" w:rsidRDefault="005C5C01"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hAnsi="Times New Roman" w:cs="Times New Roman"/>
          <w:sz w:val="24"/>
          <w:szCs w:val="24"/>
          <w:shd w:val="clear" w:color="auto" w:fill="FFFFFF"/>
        </w:rPr>
        <w:t xml:space="preserve">1.3.4. </w:t>
      </w:r>
      <w:r w:rsidRPr="00137791">
        <w:rPr>
          <w:rFonts w:ascii="Times New Roman" w:eastAsia="Times New Roman" w:hAnsi="Times New Roman" w:cs="Times New Roman"/>
          <w:sz w:val="24"/>
          <w:szCs w:val="24"/>
          <w:lang w:eastAsia="ru-RU"/>
        </w:rPr>
        <w:t>подпункт 3 пункта 2 статьи 4 изложить в следующей редакции:</w:t>
      </w:r>
    </w:p>
    <w:p w:rsidR="005C5C01" w:rsidRPr="00137791" w:rsidRDefault="005C5C01" w:rsidP="0013779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t>«</w:t>
      </w:r>
      <w:r w:rsidRPr="005C5C01">
        <w:rPr>
          <w:rFonts w:ascii="Times New Roman" w:eastAsia="Times New Roman" w:hAnsi="Times New Roman" w:cs="Times New Roman"/>
          <w:sz w:val="24"/>
          <w:szCs w:val="24"/>
          <w:lang w:eastAsia="ru-RU"/>
        </w:rPr>
        <w:t xml:space="preserve">3) с даты обращения в письменной форме получателя пенсии за ее перерасчетом с одновременным представлением документов, указанных </w:t>
      </w:r>
      <w:r w:rsidRPr="00137791">
        <w:rPr>
          <w:rFonts w:ascii="Times New Roman" w:eastAsia="Calibri" w:hAnsi="Times New Roman" w:cs="Times New Roman"/>
          <w:sz w:val="24"/>
          <w:szCs w:val="24"/>
          <w:lang w:eastAsia="ru-RU"/>
        </w:rPr>
        <w:t xml:space="preserve">в </w:t>
      </w:r>
      <w:hyperlink r:id="rId14" w:history="1">
        <w:r w:rsidRPr="00137791">
          <w:rPr>
            <w:rFonts w:ascii="Times New Roman" w:eastAsia="Calibri" w:hAnsi="Times New Roman" w:cs="Times New Roman"/>
            <w:sz w:val="24"/>
            <w:szCs w:val="24"/>
            <w:lang w:eastAsia="ru-RU"/>
          </w:rPr>
          <w:t>подпункте 4 пункта 5 статьи 3</w:t>
        </w:r>
      </w:hyperlink>
      <w:r w:rsidRPr="00137791">
        <w:rPr>
          <w:rFonts w:ascii="Times New Roman" w:eastAsia="Calibri" w:hAnsi="Times New Roman" w:cs="Times New Roman"/>
          <w:sz w:val="24"/>
          <w:szCs w:val="24"/>
          <w:lang w:eastAsia="ru-RU"/>
        </w:rPr>
        <w:t xml:space="preserve"> настоящего Положения</w:t>
      </w:r>
      <w:proofErr w:type="gramStart"/>
      <w:r w:rsidRPr="00137791">
        <w:rPr>
          <w:rFonts w:ascii="Times New Roman" w:eastAsia="Calibri" w:hAnsi="Times New Roman" w:cs="Times New Roman"/>
          <w:sz w:val="24"/>
          <w:szCs w:val="24"/>
          <w:lang w:eastAsia="ru-RU"/>
        </w:rPr>
        <w:t>.»</w:t>
      </w:r>
      <w:r w:rsidRPr="005C5C01">
        <w:rPr>
          <w:rFonts w:ascii="Times New Roman" w:eastAsia="Times New Roman" w:hAnsi="Times New Roman" w:cs="Times New Roman"/>
          <w:sz w:val="24"/>
          <w:szCs w:val="24"/>
          <w:lang w:eastAsia="ru-RU"/>
        </w:rPr>
        <w:t>;</w:t>
      </w:r>
      <w:proofErr w:type="gramEnd"/>
    </w:p>
    <w:p w:rsidR="00A2306B" w:rsidRPr="00137791" w:rsidRDefault="00A2306B" w:rsidP="00137791">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137791">
        <w:rPr>
          <w:rFonts w:ascii="Times New Roman" w:eastAsia="Times New Roman" w:hAnsi="Times New Roman" w:cs="Times New Roman"/>
          <w:sz w:val="24"/>
          <w:szCs w:val="24"/>
          <w:lang w:eastAsia="ru-RU"/>
        </w:rPr>
        <w:t>1.3.5.</w:t>
      </w:r>
      <w:r w:rsidR="000A28E7" w:rsidRPr="00137791">
        <w:rPr>
          <w:rFonts w:ascii="Times New Roman" w:hAnsi="Times New Roman" w:cs="Times New Roman"/>
          <w:sz w:val="24"/>
          <w:szCs w:val="24"/>
          <w:shd w:val="clear" w:color="auto" w:fill="FFFFFF"/>
        </w:rPr>
        <w:t xml:space="preserve"> в пункте 3 статьи 4-1 слова «может выплачиваться» заменить словом «выплачивается»;</w:t>
      </w:r>
    </w:p>
    <w:p w:rsidR="00676F00" w:rsidRPr="00676F00" w:rsidRDefault="00BC304B" w:rsidP="00BC304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1.3.6. </w:t>
      </w:r>
      <w:r w:rsidR="00676F00" w:rsidRPr="00676F00">
        <w:rPr>
          <w:rFonts w:ascii="Times New Roman" w:eastAsia="Times New Roman" w:hAnsi="Times New Roman" w:cs="Times New Roman"/>
          <w:sz w:val="24"/>
          <w:szCs w:val="24"/>
          <w:lang w:eastAsia="ru-RU"/>
        </w:rPr>
        <w:t xml:space="preserve">пункт 2 статьи </w:t>
      </w:r>
      <w:r w:rsidR="00676F00" w:rsidRPr="00137791">
        <w:rPr>
          <w:rFonts w:ascii="Times New Roman" w:eastAsia="Times New Roman" w:hAnsi="Times New Roman" w:cs="Times New Roman"/>
          <w:sz w:val="24"/>
          <w:szCs w:val="24"/>
          <w:lang w:eastAsia="ru-RU"/>
        </w:rPr>
        <w:t>5</w:t>
      </w:r>
      <w:r w:rsidR="00676F00" w:rsidRPr="00676F00">
        <w:rPr>
          <w:rFonts w:ascii="Times New Roman" w:eastAsia="Times New Roman" w:hAnsi="Times New Roman" w:cs="Times New Roman"/>
          <w:sz w:val="24"/>
          <w:szCs w:val="24"/>
          <w:lang w:eastAsia="ru-RU"/>
        </w:rPr>
        <w:t xml:space="preserve"> изложить в следующей редакции:</w:t>
      </w:r>
    </w:p>
    <w:p w:rsidR="00676F00" w:rsidRPr="00676F00" w:rsidRDefault="00676F00"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t>«</w:t>
      </w:r>
      <w:r w:rsidRPr="00676F00">
        <w:rPr>
          <w:rFonts w:ascii="Times New Roman" w:eastAsia="Times New Roman" w:hAnsi="Times New Roman" w:cs="Times New Roman"/>
          <w:sz w:val="24"/>
          <w:szCs w:val="24"/>
          <w:lang w:eastAsia="ru-RU"/>
        </w:rPr>
        <w:t xml:space="preserve">2. Лица, являющиеся получателями пенсии и выехавшие на постоянное место жительства за пределы </w:t>
      </w:r>
      <w:r w:rsidRPr="00137791">
        <w:rPr>
          <w:rFonts w:ascii="Times New Roman" w:eastAsia="Times New Roman" w:hAnsi="Times New Roman" w:cs="Times New Roman"/>
          <w:sz w:val="24"/>
          <w:szCs w:val="24"/>
          <w:lang w:eastAsia="ru-RU"/>
        </w:rPr>
        <w:t>Мысковского городского округа</w:t>
      </w:r>
      <w:r w:rsidRPr="00676F00">
        <w:rPr>
          <w:rFonts w:ascii="Times New Roman" w:eastAsia="Times New Roman" w:hAnsi="Times New Roman" w:cs="Times New Roman"/>
          <w:sz w:val="24"/>
          <w:szCs w:val="24"/>
          <w:lang w:eastAsia="ru-RU"/>
        </w:rPr>
        <w:t xml:space="preserve">, обязаны представлять ежегодно в уполномоченный орган документ, подтверждающий факт нахождения его в живых, если иное не установлено </w:t>
      </w:r>
      <w:r w:rsidRPr="00137791">
        <w:rPr>
          <w:rFonts w:ascii="Times New Roman" w:eastAsia="Times New Roman" w:hAnsi="Times New Roman" w:cs="Times New Roman"/>
          <w:sz w:val="24"/>
          <w:szCs w:val="24"/>
          <w:lang w:eastAsia="ru-RU"/>
        </w:rPr>
        <w:t>а</w:t>
      </w:r>
      <w:r w:rsidRPr="00676F00">
        <w:rPr>
          <w:rFonts w:ascii="Times New Roman" w:eastAsia="Times New Roman" w:hAnsi="Times New Roman" w:cs="Times New Roman"/>
          <w:sz w:val="24"/>
          <w:szCs w:val="24"/>
          <w:lang w:eastAsia="ru-RU"/>
        </w:rPr>
        <w:t>дминистраци</w:t>
      </w:r>
      <w:r w:rsidRPr="00137791">
        <w:rPr>
          <w:rFonts w:ascii="Times New Roman" w:eastAsia="Times New Roman" w:hAnsi="Times New Roman" w:cs="Times New Roman"/>
          <w:sz w:val="24"/>
          <w:szCs w:val="24"/>
          <w:lang w:eastAsia="ru-RU"/>
        </w:rPr>
        <w:t>ей</w:t>
      </w:r>
      <w:r w:rsidRPr="00676F00">
        <w:rPr>
          <w:rFonts w:ascii="Times New Roman" w:eastAsia="Times New Roman" w:hAnsi="Times New Roman" w:cs="Times New Roman"/>
          <w:sz w:val="24"/>
          <w:szCs w:val="24"/>
          <w:lang w:eastAsia="ru-RU"/>
        </w:rPr>
        <w:t xml:space="preserve"> </w:t>
      </w:r>
      <w:r w:rsidRPr="00137791">
        <w:rPr>
          <w:rFonts w:ascii="Times New Roman" w:eastAsia="Times New Roman" w:hAnsi="Times New Roman" w:cs="Times New Roman"/>
          <w:sz w:val="24"/>
          <w:szCs w:val="24"/>
          <w:lang w:eastAsia="ru-RU"/>
        </w:rPr>
        <w:t>Мысковского городского округа</w:t>
      </w:r>
      <w:r w:rsidRPr="00676F00">
        <w:rPr>
          <w:rFonts w:ascii="Times New Roman" w:eastAsia="Times New Roman" w:hAnsi="Times New Roman" w:cs="Times New Roman"/>
          <w:sz w:val="24"/>
          <w:szCs w:val="24"/>
          <w:lang w:eastAsia="ru-RU"/>
        </w:rPr>
        <w:t xml:space="preserve">. Перечень документов, подтверждающих указанный факт, порядок и срок их представления в уполномоченный орган утверждаются </w:t>
      </w:r>
      <w:r w:rsidRPr="00137791">
        <w:rPr>
          <w:rFonts w:ascii="Times New Roman" w:eastAsia="Times New Roman" w:hAnsi="Times New Roman" w:cs="Times New Roman"/>
          <w:sz w:val="24"/>
          <w:szCs w:val="24"/>
          <w:lang w:eastAsia="ru-RU"/>
        </w:rPr>
        <w:t>администрацией Мысковского городского округа</w:t>
      </w:r>
      <w:proofErr w:type="gramStart"/>
      <w:r w:rsidRPr="00137791">
        <w:rPr>
          <w:rFonts w:ascii="Times New Roman" w:eastAsia="Times New Roman" w:hAnsi="Times New Roman" w:cs="Times New Roman"/>
          <w:sz w:val="24"/>
          <w:szCs w:val="24"/>
          <w:lang w:eastAsia="ru-RU"/>
        </w:rPr>
        <w:t>.»</w:t>
      </w:r>
      <w:r w:rsidRPr="00676F00">
        <w:rPr>
          <w:rFonts w:ascii="Times New Roman" w:eastAsia="Times New Roman" w:hAnsi="Times New Roman" w:cs="Times New Roman"/>
          <w:sz w:val="24"/>
          <w:szCs w:val="24"/>
          <w:lang w:eastAsia="ru-RU"/>
        </w:rPr>
        <w:t>;</w:t>
      </w:r>
      <w:proofErr w:type="gramEnd"/>
    </w:p>
    <w:p w:rsidR="000A28E7" w:rsidRPr="00137791" w:rsidRDefault="000A28E7" w:rsidP="00137791">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137791">
        <w:rPr>
          <w:rFonts w:ascii="Times New Roman" w:hAnsi="Times New Roman" w:cs="Times New Roman"/>
          <w:sz w:val="24"/>
          <w:szCs w:val="24"/>
          <w:shd w:val="clear" w:color="auto" w:fill="FFFFFF"/>
        </w:rPr>
        <w:t>1.3.</w:t>
      </w:r>
      <w:r w:rsidR="00BC304B">
        <w:rPr>
          <w:rFonts w:ascii="Times New Roman" w:hAnsi="Times New Roman" w:cs="Times New Roman"/>
          <w:sz w:val="24"/>
          <w:szCs w:val="24"/>
          <w:shd w:val="clear" w:color="auto" w:fill="FFFFFF"/>
        </w:rPr>
        <w:t>7</w:t>
      </w:r>
      <w:r w:rsidRPr="00137791">
        <w:rPr>
          <w:rFonts w:ascii="Times New Roman" w:hAnsi="Times New Roman" w:cs="Times New Roman"/>
          <w:sz w:val="24"/>
          <w:szCs w:val="24"/>
          <w:shd w:val="clear" w:color="auto" w:fill="FFFFFF"/>
        </w:rPr>
        <w:t xml:space="preserve">. </w:t>
      </w:r>
      <w:r w:rsidR="00034D21" w:rsidRPr="00137791">
        <w:rPr>
          <w:rFonts w:ascii="Times New Roman" w:hAnsi="Times New Roman" w:cs="Times New Roman"/>
          <w:sz w:val="24"/>
          <w:szCs w:val="24"/>
          <w:shd w:val="clear" w:color="auto" w:fill="FFFFFF"/>
        </w:rPr>
        <w:t>в статье 6:</w:t>
      </w:r>
    </w:p>
    <w:p w:rsidR="00034D21" w:rsidRPr="00034D21" w:rsidRDefault="00034D21" w:rsidP="0013779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hAnsi="Times New Roman" w:cs="Times New Roman"/>
          <w:sz w:val="24"/>
          <w:szCs w:val="24"/>
          <w:shd w:val="clear" w:color="auto" w:fill="FFFFFF"/>
        </w:rPr>
        <w:t>1.3.</w:t>
      </w:r>
      <w:r w:rsidR="00BC304B">
        <w:rPr>
          <w:rFonts w:ascii="Times New Roman" w:hAnsi="Times New Roman" w:cs="Times New Roman"/>
          <w:sz w:val="24"/>
          <w:szCs w:val="24"/>
          <w:shd w:val="clear" w:color="auto" w:fill="FFFFFF"/>
        </w:rPr>
        <w:t>7</w:t>
      </w:r>
      <w:r w:rsidRPr="00137791">
        <w:rPr>
          <w:rFonts w:ascii="Times New Roman" w:hAnsi="Times New Roman" w:cs="Times New Roman"/>
          <w:sz w:val="24"/>
          <w:szCs w:val="24"/>
          <w:shd w:val="clear" w:color="auto" w:fill="FFFFFF"/>
        </w:rPr>
        <w:t xml:space="preserve">.1. </w:t>
      </w:r>
      <w:r w:rsidRPr="00034D21">
        <w:rPr>
          <w:rFonts w:ascii="Times New Roman" w:eastAsia="Times New Roman" w:hAnsi="Times New Roman" w:cs="Times New Roman"/>
          <w:sz w:val="24"/>
          <w:szCs w:val="24"/>
          <w:lang w:eastAsia="ru-RU"/>
        </w:rPr>
        <w:t>подпункт 3</w:t>
      </w:r>
      <w:r w:rsidRPr="00137791">
        <w:rPr>
          <w:rFonts w:ascii="Times New Roman" w:eastAsia="Times New Roman" w:hAnsi="Times New Roman" w:cs="Times New Roman"/>
          <w:sz w:val="24"/>
          <w:szCs w:val="24"/>
          <w:lang w:eastAsia="ru-RU"/>
        </w:rPr>
        <w:t xml:space="preserve"> пункта 1</w:t>
      </w:r>
      <w:r w:rsidRPr="00034D21">
        <w:rPr>
          <w:rFonts w:ascii="Times New Roman" w:eastAsia="Times New Roman" w:hAnsi="Times New Roman" w:cs="Times New Roman"/>
          <w:sz w:val="24"/>
          <w:szCs w:val="24"/>
          <w:lang w:eastAsia="ru-RU"/>
        </w:rPr>
        <w:t xml:space="preserve"> изложить в следующей редакции:</w:t>
      </w:r>
    </w:p>
    <w:p w:rsidR="00034D21" w:rsidRPr="00137791" w:rsidRDefault="00034D21"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t>«</w:t>
      </w:r>
      <w:r w:rsidRPr="00034D21">
        <w:rPr>
          <w:rFonts w:ascii="Times New Roman" w:eastAsia="Times New Roman" w:hAnsi="Times New Roman" w:cs="Times New Roman"/>
          <w:sz w:val="24"/>
          <w:szCs w:val="24"/>
          <w:lang w:eastAsia="ru-RU"/>
        </w:rPr>
        <w:t xml:space="preserve">3) при непредставлении получателем пенсии документа, указанного </w:t>
      </w:r>
      <w:r w:rsidRPr="00137791">
        <w:rPr>
          <w:rFonts w:ascii="Times New Roman" w:eastAsia="Calibri" w:hAnsi="Times New Roman" w:cs="Times New Roman"/>
          <w:sz w:val="24"/>
          <w:szCs w:val="24"/>
          <w:lang w:eastAsia="ru-RU"/>
        </w:rPr>
        <w:t xml:space="preserve">в </w:t>
      </w:r>
      <w:hyperlink r:id="rId15" w:history="1">
        <w:r w:rsidRPr="00137791">
          <w:rPr>
            <w:rFonts w:ascii="Times New Roman" w:eastAsia="Calibri" w:hAnsi="Times New Roman" w:cs="Times New Roman"/>
            <w:sz w:val="24"/>
            <w:szCs w:val="24"/>
            <w:lang w:eastAsia="ru-RU"/>
          </w:rPr>
          <w:t>пункте 2 статьи 5</w:t>
        </w:r>
      </w:hyperlink>
      <w:r w:rsidRPr="00137791">
        <w:rPr>
          <w:rFonts w:ascii="Times New Roman" w:eastAsia="Calibri" w:hAnsi="Times New Roman" w:cs="Times New Roman"/>
          <w:sz w:val="24"/>
          <w:szCs w:val="24"/>
          <w:lang w:eastAsia="ru-RU"/>
        </w:rPr>
        <w:t xml:space="preserve"> настоящего Положения</w:t>
      </w:r>
      <w:r w:rsidRPr="00034D21">
        <w:rPr>
          <w:rFonts w:ascii="Times New Roman" w:eastAsia="Times New Roman" w:hAnsi="Times New Roman" w:cs="Times New Roman"/>
          <w:sz w:val="24"/>
          <w:szCs w:val="24"/>
          <w:lang w:eastAsia="ru-RU"/>
        </w:rPr>
        <w:t xml:space="preserve">, - с 1-го числа месяца, следующего за месяцем, в котором он должен представлять в уполномоченный орган документ, подтверждающий факт нахождения его в живых, если иное не установлено </w:t>
      </w:r>
      <w:r w:rsidRPr="00137791">
        <w:rPr>
          <w:rFonts w:ascii="Times New Roman" w:eastAsia="Times New Roman" w:hAnsi="Times New Roman" w:cs="Times New Roman"/>
          <w:sz w:val="24"/>
          <w:szCs w:val="24"/>
          <w:lang w:eastAsia="ru-RU"/>
        </w:rPr>
        <w:t>администрацией Мысковского городского округа</w:t>
      </w:r>
      <w:proofErr w:type="gramStart"/>
      <w:r w:rsidRPr="00034D21">
        <w:rPr>
          <w:rFonts w:ascii="Times New Roman" w:eastAsia="Times New Roman" w:hAnsi="Times New Roman" w:cs="Times New Roman"/>
          <w:sz w:val="24"/>
          <w:szCs w:val="24"/>
          <w:lang w:eastAsia="ru-RU"/>
        </w:rPr>
        <w:t>;</w:t>
      </w:r>
      <w:r w:rsidRPr="00137791">
        <w:rPr>
          <w:rFonts w:ascii="Times New Roman" w:eastAsia="Times New Roman" w:hAnsi="Times New Roman" w:cs="Times New Roman"/>
          <w:sz w:val="24"/>
          <w:szCs w:val="24"/>
          <w:lang w:eastAsia="ru-RU"/>
        </w:rPr>
        <w:t>»</w:t>
      </w:r>
      <w:proofErr w:type="gramEnd"/>
      <w:r w:rsidRPr="00034D21">
        <w:rPr>
          <w:rFonts w:ascii="Times New Roman" w:eastAsia="Times New Roman" w:hAnsi="Times New Roman" w:cs="Times New Roman"/>
          <w:sz w:val="24"/>
          <w:szCs w:val="24"/>
          <w:lang w:eastAsia="ru-RU"/>
        </w:rPr>
        <w:t>;</w:t>
      </w:r>
    </w:p>
    <w:p w:rsidR="00F763CB" w:rsidRPr="00137791" w:rsidRDefault="00E1329E"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lastRenderedPageBreak/>
        <w:t>1.3.</w:t>
      </w:r>
      <w:r w:rsidR="00BC304B">
        <w:rPr>
          <w:rFonts w:ascii="Times New Roman" w:eastAsia="Times New Roman" w:hAnsi="Times New Roman" w:cs="Times New Roman"/>
          <w:sz w:val="24"/>
          <w:szCs w:val="24"/>
          <w:lang w:eastAsia="ru-RU"/>
        </w:rPr>
        <w:t>7</w:t>
      </w:r>
      <w:r w:rsidRPr="00137791">
        <w:rPr>
          <w:rFonts w:ascii="Times New Roman" w:eastAsia="Times New Roman" w:hAnsi="Times New Roman" w:cs="Times New Roman"/>
          <w:sz w:val="24"/>
          <w:szCs w:val="24"/>
          <w:lang w:eastAsia="ru-RU"/>
        </w:rPr>
        <w:t xml:space="preserve">.2. </w:t>
      </w:r>
      <w:r w:rsidR="00350C8D">
        <w:rPr>
          <w:rFonts w:ascii="Times New Roman" w:eastAsia="Times New Roman" w:hAnsi="Times New Roman" w:cs="Times New Roman"/>
          <w:sz w:val="24"/>
          <w:szCs w:val="24"/>
          <w:lang w:eastAsia="ru-RU"/>
        </w:rPr>
        <w:t xml:space="preserve">пункт 1 </w:t>
      </w:r>
      <w:r w:rsidR="00F763CB" w:rsidRPr="00137791">
        <w:rPr>
          <w:rFonts w:ascii="Times New Roman" w:eastAsia="Times New Roman" w:hAnsi="Times New Roman" w:cs="Times New Roman"/>
          <w:sz w:val="24"/>
          <w:szCs w:val="24"/>
          <w:lang w:eastAsia="ru-RU"/>
        </w:rPr>
        <w:t>дополнить подпунктом 4 следующего содержания:</w:t>
      </w:r>
    </w:p>
    <w:p w:rsidR="00F763CB" w:rsidRPr="00137791" w:rsidRDefault="00F763CB"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t>«</w:t>
      </w:r>
      <w:r w:rsidRPr="00F763CB">
        <w:rPr>
          <w:rFonts w:ascii="Times New Roman" w:eastAsia="Times New Roman" w:hAnsi="Times New Roman" w:cs="Times New Roman"/>
          <w:sz w:val="24"/>
          <w:szCs w:val="24"/>
          <w:lang w:eastAsia="ru-RU"/>
        </w:rPr>
        <w:t>4) при возврате пенсии кредитной организацией на счет уполномоченного органа не по вине указанного органа, - с 1-го числа месяца, следующего за месяцем, в котором произошел возврат пенсии</w:t>
      </w:r>
      <w:proofErr w:type="gramStart"/>
      <w:r w:rsidRPr="00F763CB">
        <w:rPr>
          <w:rFonts w:ascii="Times New Roman" w:eastAsia="Times New Roman" w:hAnsi="Times New Roman" w:cs="Times New Roman"/>
          <w:sz w:val="24"/>
          <w:szCs w:val="24"/>
          <w:lang w:eastAsia="ru-RU"/>
        </w:rPr>
        <w:t>.</w:t>
      </w:r>
      <w:r w:rsidRPr="00137791">
        <w:rPr>
          <w:rFonts w:ascii="Times New Roman" w:eastAsia="Times New Roman" w:hAnsi="Times New Roman" w:cs="Times New Roman"/>
          <w:sz w:val="24"/>
          <w:szCs w:val="24"/>
          <w:lang w:eastAsia="ru-RU"/>
        </w:rPr>
        <w:t>»</w:t>
      </w:r>
      <w:r w:rsidRPr="00F763CB">
        <w:rPr>
          <w:rFonts w:ascii="Times New Roman" w:eastAsia="Times New Roman" w:hAnsi="Times New Roman" w:cs="Times New Roman"/>
          <w:sz w:val="24"/>
          <w:szCs w:val="24"/>
          <w:lang w:eastAsia="ru-RU"/>
        </w:rPr>
        <w:t>;</w:t>
      </w:r>
      <w:proofErr w:type="gramEnd"/>
    </w:p>
    <w:p w:rsidR="00F763CB" w:rsidRPr="00F763CB" w:rsidRDefault="00F763CB"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t>1.3.</w:t>
      </w:r>
      <w:r w:rsidR="00BC304B">
        <w:rPr>
          <w:rFonts w:ascii="Times New Roman" w:eastAsia="Times New Roman" w:hAnsi="Times New Roman" w:cs="Times New Roman"/>
          <w:sz w:val="24"/>
          <w:szCs w:val="24"/>
          <w:lang w:eastAsia="ru-RU"/>
        </w:rPr>
        <w:t>7</w:t>
      </w:r>
      <w:r w:rsidRPr="00137791">
        <w:rPr>
          <w:rFonts w:ascii="Times New Roman" w:eastAsia="Times New Roman" w:hAnsi="Times New Roman" w:cs="Times New Roman"/>
          <w:sz w:val="24"/>
          <w:szCs w:val="24"/>
          <w:lang w:eastAsia="ru-RU"/>
        </w:rPr>
        <w:t xml:space="preserve">.3. </w:t>
      </w:r>
      <w:r w:rsidRPr="00137791">
        <w:rPr>
          <w:rFonts w:ascii="Times New Roman" w:hAnsi="Times New Roman" w:cs="Times New Roman"/>
          <w:sz w:val="24"/>
          <w:szCs w:val="24"/>
          <w:shd w:val="clear" w:color="auto" w:fill="FFFFFF"/>
        </w:rPr>
        <w:t>абзац четвертый пункта 2 признать утратившим силу;</w:t>
      </w:r>
    </w:p>
    <w:p w:rsidR="00F763CB" w:rsidRPr="00F763CB" w:rsidRDefault="00F763CB"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t>1.3.</w:t>
      </w:r>
      <w:r w:rsidR="00BC304B">
        <w:rPr>
          <w:rFonts w:ascii="Times New Roman" w:eastAsia="Times New Roman" w:hAnsi="Times New Roman" w:cs="Times New Roman"/>
          <w:sz w:val="24"/>
          <w:szCs w:val="24"/>
          <w:lang w:eastAsia="ru-RU"/>
        </w:rPr>
        <w:t>7</w:t>
      </w:r>
      <w:r w:rsidRPr="00137791">
        <w:rPr>
          <w:rFonts w:ascii="Times New Roman" w:eastAsia="Times New Roman" w:hAnsi="Times New Roman" w:cs="Times New Roman"/>
          <w:sz w:val="24"/>
          <w:szCs w:val="24"/>
          <w:lang w:eastAsia="ru-RU"/>
        </w:rPr>
        <w:t xml:space="preserve">.4. </w:t>
      </w:r>
      <w:r w:rsidRPr="00F763CB">
        <w:rPr>
          <w:rFonts w:ascii="Times New Roman" w:eastAsia="Times New Roman" w:hAnsi="Times New Roman" w:cs="Times New Roman"/>
          <w:sz w:val="24"/>
          <w:szCs w:val="24"/>
          <w:lang w:eastAsia="ru-RU"/>
        </w:rPr>
        <w:t>дополнить пунктом 3 следующего содержания:</w:t>
      </w:r>
    </w:p>
    <w:p w:rsidR="00F763CB" w:rsidRPr="00F763CB" w:rsidRDefault="00F763CB"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t>«</w:t>
      </w:r>
      <w:r w:rsidRPr="00F763CB">
        <w:rPr>
          <w:rFonts w:ascii="Times New Roman" w:eastAsia="Times New Roman" w:hAnsi="Times New Roman" w:cs="Times New Roman"/>
          <w:sz w:val="24"/>
          <w:szCs w:val="24"/>
          <w:lang w:eastAsia="ru-RU"/>
        </w:rPr>
        <w:t>3. При восстановлении выплаты пенсии в соответствии с пунктом 2 настоящей статьи,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w:t>
      </w:r>
      <w:r w:rsidRPr="00137791">
        <w:rPr>
          <w:rFonts w:ascii="Times New Roman" w:eastAsia="Times New Roman" w:hAnsi="Times New Roman" w:cs="Times New Roman"/>
          <w:sz w:val="24"/>
          <w:szCs w:val="24"/>
          <w:lang w:eastAsia="ru-RU"/>
        </w:rPr>
        <w:t>ния каким-либо сроком</w:t>
      </w:r>
      <w:proofErr w:type="gramStart"/>
      <w:r w:rsidRPr="00137791">
        <w:rPr>
          <w:rFonts w:ascii="Times New Roman" w:eastAsia="Times New Roman" w:hAnsi="Times New Roman" w:cs="Times New Roman"/>
          <w:sz w:val="24"/>
          <w:szCs w:val="24"/>
          <w:lang w:eastAsia="ru-RU"/>
        </w:rPr>
        <w:t>.»</w:t>
      </w:r>
      <w:r w:rsidRPr="00F763CB">
        <w:rPr>
          <w:rFonts w:ascii="Times New Roman" w:eastAsia="Times New Roman" w:hAnsi="Times New Roman" w:cs="Times New Roman"/>
          <w:sz w:val="24"/>
          <w:szCs w:val="24"/>
          <w:lang w:eastAsia="ru-RU"/>
        </w:rPr>
        <w:t>;</w:t>
      </w:r>
      <w:proofErr w:type="gramEnd"/>
    </w:p>
    <w:p w:rsidR="00034D21" w:rsidRPr="00137791" w:rsidRDefault="00F763CB"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t>1.3.</w:t>
      </w:r>
      <w:r w:rsidR="00BC304B">
        <w:rPr>
          <w:rFonts w:ascii="Times New Roman" w:eastAsia="Times New Roman" w:hAnsi="Times New Roman" w:cs="Times New Roman"/>
          <w:sz w:val="24"/>
          <w:szCs w:val="24"/>
          <w:lang w:eastAsia="ru-RU"/>
        </w:rPr>
        <w:t>8</w:t>
      </w:r>
      <w:r w:rsidRPr="00137791">
        <w:rPr>
          <w:rFonts w:ascii="Times New Roman" w:eastAsia="Times New Roman" w:hAnsi="Times New Roman" w:cs="Times New Roman"/>
          <w:sz w:val="24"/>
          <w:szCs w:val="24"/>
          <w:lang w:eastAsia="ru-RU"/>
        </w:rPr>
        <w:t>. в статье 7:</w:t>
      </w:r>
    </w:p>
    <w:p w:rsidR="00C45860" w:rsidRPr="00137791" w:rsidRDefault="00BC304B"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r w:rsidR="00F763CB" w:rsidRPr="00137791">
        <w:rPr>
          <w:rFonts w:ascii="Times New Roman" w:eastAsia="Times New Roman" w:hAnsi="Times New Roman" w:cs="Times New Roman"/>
          <w:sz w:val="24"/>
          <w:szCs w:val="24"/>
          <w:lang w:eastAsia="ru-RU"/>
        </w:rPr>
        <w:t xml:space="preserve">.1. </w:t>
      </w:r>
      <w:r w:rsidR="00C45860" w:rsidRPr="00137791">
        <w:rPr>
          <w:rFonts w:ascii="Times New Roman" w:eastAsia="Times New Roman" w:hAnsi="Times New Roman" w:cs="Times New Roman"/>
          <w:sz w:val="24"/>
          <w:szCs w:val="24"/>
          <w:lang w:eastAsia="ru-RU"/>
        </w:rPr>
        <w:t>подпункт 1 пункта 1 изложить в следующей редакции:</w:t>
      </w:r>
    </w:p>
    <w:p w:rsidR="00C45860" w:rsidRPr="00137791" w:rsidRDefault="00C45860"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137791">
        <w:rPr>
          <w:rFonts w:ascii="Times New Roman" w:eastAsia="Times New Roman" w:hAnsi="Times New Roman" w:cs="Times New Roman"/>
          <w:sz w:val="24"/>
          <w:szCs w:val="24"/>
          <w:lang w:eastAsia="ru-RU"/>
        </w:rPr>
        <w:t>«</w:t>
      </w:r>
      <w:r w:rsidRPr="00C45860">
        <w:rPr>
          <w:rFonts w:ascii="Times New Roman" w:eastAsia="Times New Roman" w:hAnsi="Times New Roman" w:cs="Times New Roman"/>
          <w:sz w:val="24"/>
          <w:szCs w:val="24"/>
          <w:lang w:eastAsia="ru-RU"/>
        </w:rPr>
        <w:t>1) в случае смерти получателя пенсии, а также в случае вступления в силу решения суда об объявлении его умершим или о признании безвестно отсутствующим - с 1-го числа месяца, следующего за месяцем, в</w:t>
      </w:r>
      <w:r w:rsidRPr="00137791">
        <w:rPr>
          <w:rFonts w:ascii="Times New Roman" w:eastAsia="Times New Roman" w:hAnsi="Times New Roman" w:cs="Times New Roman"/>
          <w:sz w:val="24"/>
          <w:szCs w:val="24"/>
          <w:lang w:eastAsia="ru-RU"/>
        </w:rPr>
        <w:t xml:space="preserve"> </w:t>
      </w:r>
      <w:r w:rsidRPr="00C45860">
        <w:rPr>
          <w:rFonts w:ascii="Times New Roman" w:eastAsia="Times New Roman" w:hAnsi="Times New Roman" w:cs="Times New Roman"/>
          <w:sz w:val="24"/>
          <w:szCs w:val="24"/>
          <w:lang w:eastAsia="ru-RU"/>
        </w:rPr>
        <w:t>котором наступила смерть получателя пенсии либо вступило в силу решение суда об объявлении его умершим или о признании его безвестно отсутствующим;</w:t>
      </w:r>
      <w:r w:rsidRPr="00137791">
        <w:rPr>
          <w:rFonts w:ascii="Times New Roman" w:eastAsia="Times New Roman" w:hAnsi="Times New Roman" w:cs="Times New Roman"/>
          <w:sz w:val="24"/>
          <w:szCs w:val="24"/>
          <w:lang w:eastAsia="ru-RU"/>
        </w:rPr>
        <w:t>»</w:t>
      </w:r>
      <w:r w:rsidRPr="00C45860">
        <w:rPr>
          <w:rFonts w:ascii="Times New Roman" w:eastAsia="Times New Roman" w:hAnsi="Times New Roman" w:cs="Times New Roman"/>
          <w:sz w:val="24"/>
          <w:szCs w:val="24"/>
          <w:lang w:eastAsia="ru-RU"/>
        </w:rPr>
        <w:t>;</w:t>
      </w:r>
      <w:proofErr w:type="gramEnd"/>
    </w:p>
    <w:p w:rsidR="00FF0BAA" w:rsidRPr="00137791" w:rsidRDefault="00BC304B"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r w:rsidR="00C45860" w:rsidRPr="00137791">
        <w:rPr>
          <w:rFonts w:ascii="Times New Roman" w:eastAsia="Times New Roman" w:hAnsi="Times New Roman" w:cs="Times New Roman"/>
          <w:sz w:val="24"/>
          <w:szCs w:val="24"/>
          <w:lang w:eastAsia="ru-RU"/>
        </w:rPr>
        <w:t xml:space="preserve">.2. </w:t>
      </w:r>
      <w:r w:rsidR="00FF0BAA" w:rsidRPr="00137791">
        <w:rPr>
          <w:rFonts w:ascii="Times New Roman" w:eastAsia="Times New Roman" w:hAnsi="Times New Roman" w:cs="Times New Roman"/>
          <w:sz w:val="24"/>
          <w:szCs w:val="24"/>
          <w:lang w:eastAsia="ru-RU"/>
        </w:rPr>
        <w:t>подпункт 1 пункта 2 изложить в следующей редакции:</w:t>
      </w:r>
    </w:p>
    <w:p w:rsidR="00FF0BAA" w:rsidRPr="00137791" w:rsidRDefault="00FF0BAA"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137791">
        <w:rPr>
          <w:rFonts w:ascii="Times New Roman" w:eastAsia="Times New Roman" w:hAnsi="Times New Roman" w:cs="Times New Roman"/>
          <w:sz w:val="24"/>
          <w:szCs w:val="24"/>
          <w:lang w:eastAsia="ru-RU"/>
        </w:rPr>
        <w:t>«</w:t>
      </w:r>
      <w:r w:rsidRPr="00FF0BAA">
        <w:rPr>
          <w:rFonts w:ascii="Times New Roman" w:eastAsia="Times New Roman" w:hAnsi="Times New Roman" w:cs="Times New Roman"/>
          <w:sz w:val="24"/>
          <w:szCs w:val="24"/>
          <w:lang w:eastAsia="ru-RU"/>
        </w:rPr>
        <w:t xml:space="preserve">1) в случае отмены решения суда об объявлении получателя пенсии умершим или о признании его безвестно отсутствующим - с 1-го числа месяца, следующего за месяцем, в котором вступило </w:t>
      </w:r>
      <w:r w:rsidRPr="00137791">
        <w:rPr>
          <w:rFonts w:ascii="Times New Roman" w:eastAsia="Times New Roman" w:hAnsi="Times New Roman" w:cs="Times New Roman"/>
          <w:sz w:val="24"/>
          <w:szCs w:val="24"/>
          <w:lang w:eastAsia="ru-RU"/>
        </w:rPr>
        <w:t>в силу соответствующее решение;»</w:t>
      </w:r>
      <w:r w:rsidRPr="00FF0BAA">
        <w:rPr>
          <w:rFonts w:ascii="Times New Roman" w:eastAsia="Times New Roman" w:hAnsi="Times New Roman" w:cs="Times New Roman"/>
          <w:sz w:val="24"/>
          <w:szCs w:val="24"/>
          <w:lang w:eastAsia="ru-RU"/>
        </w:rPr>
        <w:t>;</w:t>
      </w:r>
      <w:proofErr w:type="gramEnd"/>
    </w:p>
    <w:p w:rsidR="00FF0BAA" w:rsidRPr="00137791" w:rsidRDefault="00FF0BAA" w:rsidP="00137791">
      <w:pPr>
        <w:shd w:val="clear" w:color="auto" w:fill="FFFFFF"/>
        <w:spacing w:after="0" w:line="240" w:lineRule="auto"/>
        <w:ind w:firstLine="720"/>
        <w:jc w:val="both"/>
        <w:rPr>
          <w:rFonts w:ascii="Times New Roman" w:hAnsi="Times New Roman" w:cs="Times New Roman"/>
          <w:sz w:val="24"/>
          <w:szCs w:val="24"/>
          <w:shd w:val="clear" w:color="auto" w:fill="FFFFFF"/>
        </w:rPr>
      </w:pPr>
      <w:r w:rsidRPr="00137791">
        <w:rPr>
          <w:rFonts w:ascii="Times New Roman" w:eastAsia="Times New Roman" w:hAnsi="Times New Roman" w:cs="Times New Roman"/>
          <w:sz w:val="24"/>
          <w:szCs w:val="24"/>
          <w:lang w:eastAsia="ru-RU"/>
        </w:rPr>
        <w:t>1.3.</w:t>
      </w:r>
      <w:r w:rsidR="00BC304B">
        <w:rPr>
          <w:rFonts w:ascii="Times New Roman" w:eastAsia="Times New Roman" w:hAnsi="Times New Roman" w:cs="Times New Roman"/>
          <w:sz w:val="24"/>
          <w:szCs w:val="24"/>
          <w:lang w:eastAsia="ru-RU"/>
        </w:rPr>
        <w:t>8</w:t>
      </w:r>
      <w:r w:rsidRPr="00137791">
        <w:rPr>
          <w:rFonts w:ascii="Times New Roman" w:eastAsia="Times New Roman" w:hAnsi="Times New Roman" w:cs="Times New Roman"/>
          <w:sz w:val="24"/>
          <w:szCs w:val="24"/>
          <w:lang w:eastAsia="ru-RU"/>
        </w:rPr>
        <w:t xml:space="preserve">.3. </w:t>
      </w:r>
      <w:r w:rsidRPr="00137791">
        <w:rPr>
          <w:rFonts w:ascii="Times New Roman" w:hAnsi="Times New Roman" w:cs="Times New Roman"/>
          <w:sz w:val="24"/>
          <w:szCs w:val="24"/>
          <w:shd w:val="clear" w:color="auto" w:fill="FFFFFF"/>
        </w:rPr>
        <w:t>абзац пятый</w:t>
      </w:r>
      <w:r w:rsidR="00350C8D">
        <w:rPr>
          <w:rFonts w:ascii="Times New Roman" w:hAnsi="Times New Roman" w:cs="Times New Roman"/>
          <w:sz w:val="24"/>
          <w:szCs w:val="24"/>
          <w:shd w:val="clear" w:color="auto" w:fill="FFFFFF"/>
        </w:rPr>
        <w:t xml:space="preserve"> пункта 2 </w:t>
      </w:r>
      <w:bookmarkStart w:id="1" w:name="_GoBack"/>
      <w:bookmarkEnd w:id="1"/>
      <w:r w:rsidRPr="00137791">
        <w:rPr>
          <w:rFonts w:ascii="Times New Roman" w:hAnsi="Times New Roman" w:cs="Times New Roman"/>
          <w:sz w:val="24"/>
          <w:szCs w:val="24"/>
          <w:shd w:val="clear" w:color="auto" w:fill="FFFFFF"/>
        </w:rPr>
        <w:t>признать утратившим силу;</w:t>
      </w:r>
    </w:p>
    <w:p w:rsidR="00FF0BAA" w:rsidRPr="00137791" w:rsidRDefault="00FF0BAA"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hAnsi="Times New Roman" w:cs="Times New Roman"/>
          <w:sz w:val="24"/>
          <w:szCs w:val="24"/>
          <w:shd w:val="clear" w:color="auto" w:fill="FFFFFF"/>
        </w:rPr>
        <w:t>1.3.</w:t>
      </w:r>
      <w:r w:rsidR="00BC304B">
        <w:rPr>
          <w:rFonts w:ascii="Times New Roman" w:hAnsi="Times New Roman" w:cs="Times New Roman"/>
          <w:sz w:val="24"/>
          <w:szCs w:val="24"/>
          <w:shd w:val="clear" w:color="auto" w:fill="FFFFFF"/>
        </w:rPr>
        <w:t>8</w:t>
      </w:r>
      <w:r w:rsidRPr="00137791">
        <w:rPr>
          <w:rFonts w:ascii="Times New Roman" w:hAnsi="Times New Roman" w:cs="Times New Roman"/>
          <w:sz w:val="24"/>
          <w:szCs w:val="24"/>
          <w:shd w:val="clear" w:color="auto" w:fill="FFFFFF"/>
        </w:rPr>
        <w:t xml:space="preserve">.4. </w:t>
      </w:r>
      <w:r w:rsidRPr="00137791">
        <w:rPr>
          <w:rFonts w:ascii="Times New Roman" w:eastAsia="Times New Roman" w:hAnsi="Times New Roman" w:cs="Times New Roman"/>
          <w:sz w:val="24"/>
          <w:szCs w:val="24"/>
          <w:lang w:eastAsia="ru-RU"/>
        </w:rPr>
        <w:t>дополнить пунктом 3 следующего содержания:</w:t>
      </w:r>
    </w:p>
    <w:p w:rsidR="00FF0BAA" w:rsidRPr="00137791" w:rsidRDefault="00FF0BAA"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t>«</w:t>
      </w:r>
      <w:r w:rsidRPr="00FF0BAA">
        <w:rPr>
          <w:rFonts w:ascii="Times New Roman" w:eastAsia="Times New Roman" w:hAnsi="Times New Roman" w:cs="Times New Roman"/>
          <w:sz w:val="24"/>
          <w:szCs w:val="24"/>
          <w:lang w:eastAsia="ru-RU"/>
        </w:rPr>
        <w:t>3. Возобновление выплаты пенсии в соответствии с пунктом 2 настоящей статьи осуществляется в соответс</w:t>
      </w:r>
      <w:r w:rsidRPr="00137791">
        <w:rPr>
          <w:rFonts w:ascii="Times New Roman" w:eastAsia="Times New Roman" w:hAnsi="Times New Roman" w:cs="Times New Roman"/>
          <w:sz w:val="24"/>
          <w:szCs w:val="24"/>
          <w:lang w:eastAsia="ru-RU"/>
        </w:rPr>
        <w:t>твии с установленным настоящим Положением</w:t>
      </w:r>
      <w:r w:rsidRPr="00FF0BAA">
        <w:rPr>
          <w:rFonts w:ascii="Times New Roman" w:eastAsia="Times New Roman" w:hAnsi="Times New Roman" w:cs="Times New Roman"/>
          <w:sz w:val="24"/>
          <w:szCs w:val="24"/>
          <w:lang w:eastAsia="ru-RU"/>
        </w:rPr>
        <w:t>. При этом суммы назначенной пенсии, не полученные получателем пенсии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w:t>
      </w:r>
      <w:r w:rsidRPr="00137791">
        <w:rPr>
          <w:rFonts w:ascii="Times New Roman" w:eastAsia="Times New Roman" w:hAnsi="Times New Roman" w:cs="Times New Roman"/>
          <w:sz w:val="24"/>
          <w:szCs w:val="24"/>
          <w:lang w:eastAsia="ru-RU"/>
        </w:rPr>
        <w:t>аким-либо сроком</w:t>
      </w:r>
      <w:proofErr w:type="gramStart"/>
      <w:r w:rsidRPr="00137791">
        <w:rPr>
          <w:rFonts w:ascii="Times New Roman" w:eastAsia="Times New Roman" w:hAnsi="Times New Roman" w:cs="Times New Roman"/>
          <w:sz w:val="24"/>
          <w:szCs w:val="24"/>
          <w:lang w:eastAsia="ru-RU"/>
        </w:rPr>
        <w:t>.»</w:t>
      </w:r>
      <w:r w:rsidRPr="00FF0BAA">
        <w:rPr>
          <w:rFonts w:ascii="Times New Roman" w:eastAsia="Times New Roman" w:hAnsi="Times New Roman" w:cs="Times New Roman"/>
          <w:sz w:val="24"/>
          <w:szCs w:val="24"/>
          <w:lang w:eastAsia="ru-RU"/>
        </w:rPr>
        <w:t>;</w:t>
      </w:r>
      <w:proofErr w:type="gramEnd"/>
    </w:p>
    <w:p w:rsidR="00FF0BAA" w:rsidRPr="00FF0BAA" w:rsidRDefault="00FF0BAA" w:rsidP="0013779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137791">
        <w:rPr>
          <w:rFonts w:ascii="Times New Roman" w:eastAsia="Times New Roman" w:hAnsi="Times New Roman" w:cs="Times New Roman"/>
          <w:sz w:val="24"/>
          <w:szCs w:val="24"/>
          <w:lang w:eastAsia="ru-RU"/>
        </w:rPr>
        <w:t>1.3.</w:t>
      </w:r>
      <w:r w:rsidR="00BC304B">
        <w:rPr>
          <w:rFonts w:ascii="Times New Roman" w:eastAsia="Times New Roman" w:hAnsi="Times New Roman" w:cs="Times New Roman"/>
          <w:sz w:val="24"/>
          <w:szCs w:val="24"/>
          <w:lang w:eastAsia="ru-RU"/>
        </w:rPr>
        <w:t>9</w:t>
      </w:r>
      <w:r w:rsidRPr="00137791">
        <w:rPr>
          <w:rFonts w:ascii="Times New Roman" w:eastAsia="Times New Roman" w:hAnsi="Times New Roman" w:cs="Times New Roman"/>
          <w:sz w:val="24"/>
          <w:szCs w:val="24"/>
          <w:lang w:eastAsia="ru-RU"/>
        </w:rPr>
        <w:t xml:space="preserve">. </w:t>
      </w:r>
      <w:r w:rsidR="00137791" w:rsidRPr="00137791">
        <w:rPr>
          <w:rFonts w:ascii="Times New Roman" w:hAnsi="Times New Roman" w:cs="Times New Roman"/>
          <w:sz w:val="24"/>
          <w:szCs w:val="24"/>
          <w:shd w:val="clear" w:color="auto" w:fill="FFFFFF"/>
        </w:rPr>
        <w:t>пункт 1 статьи 11 признать утратившим силу.</w:t>
      </w:r>
    </w:p>
    <w:p w:rsidR="00B9278C" w:rsidRPr="00137791" w:rsidRDefault="00B9278C" w:rsidP="00137791">
      <w:pPr>
        <w:tabs>
          <w:tab w:val="left" w:pos="-426"/>
        </w:tabs>
        <w:spacing w:after="0" w:line="240" w:lineRule="auto"/>
        <w:ind w:firstLine="720"/>
        <w:jc w:val="both"/>
        <w:rPr>
          <w:rFonts w:ascii="Times New Roman" w:hAnsi="Times New Roman" w:cs="Times New Roman"/>
          <w:sz w:val="24"/>
          <w:szCs w:val="24"/>
        </w:rPr>
      </w:pPr>
      <w:r w:rsidRPr="00137791">
        <w:rPr>
          <w:rFonts w:ascii="Times New Roman" w:hAnsi="Times New Roman" w:cs="Times New Roman"/>
          <w:sz w:val="24"/>
          <w:szCs w:val="24"/>
        </w:rPr>
        <w:t>2. Настоящее решение направить главе Мысковского городского округа для подписания и опубликования (обнародования) в установленном порядке.</w:t>
      </w:r>
    </w:p>
    <w:p w:rsidR="00B9278C" w:rsidRPr="00137791" w:rsidRDefault="00B9278C" w:rsidP="00137791">
      <w:pPr>
        <w:autoSpaceDE w:val="0"/>
        <w:autoSpaceDN w:val="0"/>
        <w:adjustRightInd w:val="0"/>
        <w:spacing w:after="0" w:line="240" w:lineRule="auto"/>
        <w:ind w:firstLine="720"/>
        <w:jc w:val="both"/>
        <w:rPr>
          <w:rFonts w:ascii="Times New Roman" w:hAnsi="Times New Roman" w:cs="Times New Roman"/>
          <w:bCs/>
          <w:sz w:val="24"/>
          <w:szCs w:val="24"/>
        </w:rPr>
      </w:pPr>
      <w:r w:rsidRPr="00137791">
        <w:rPr>
          <w:rFonts w:ascii="Times New Roman" w:hAnsi="Times New Roman" w:cs="Times New Roman"/>
          <w:bCs/>
          <w:sz w:val="24"/>
          <w:szCs w:val="24"/>
        </w:rPr>
        <w:t xml:space="preserve">3. Настоящее решение вступает в силу </w:t>
      </w:r>
      <w:r w:rsidR="007B6C00" w:rsidRPr="007B6C00">
        <w:rPr>
          <w:rFonts w:ascii="Times New Roman" w:hAnsi="Times New Roman" w:cs="Times New Roman"/>
          <w:bCs/>
          <w:sz w:val="24"/>
          <w:szCs w:val="24"/>
        </w:rPr>
        <w:t>на следующий день после его официального опубликования (обнародования)</w:t>
      </w:r>
      <w:r w:rsidRPr="00137791">
        <w:rPr>
          <w:rFonts w:ascii="Times New Roman" w:hAnsi="Times New Roman" w:cs="Times New Roman"/>
          <w:bCs/>
          <w:sz w:val="24"/>
          <w:szCs w:val="24"/>
        </w:rPr>
        <w:t>.</w:t>
      </w:r>
    </w:p>
    <w:p w:rsidR="00B9278C" w:rsidRPr="00137791" w:rsidRDefault="00B9278C" w:rsidP="00137791">
      <w:pPr>
        <w:autoSpaceDE w:val="0"/>
        <w:autoSpaceDN w:val="0"/>
        <w:adjustRightInd w:val="0"/>
        <w:spacing w:after="0" w:line="240" w:lineRule="auto"/>
        <w:ind w:firstLine="720"/>
        <w:jc w:val="both"/>
        <w:rPr>
          <w:rFonts w:ascii="Times New Roman" w:hAnsi="Times New Roman" w:cs="Times New Roman"/>
          <w:sz w:val="24"/>
          <w:szCs w:val="24"/>
        </w:rPr>
      </w:pPr>
      <w:r w:rsidRPr="00137791">
        <w:rPr>
          <w:rFonts w:ascii="Times New Roman" w:hAnsi="Times New Roman" w:cs="Times New Roman"/>
          <w:sz w:val="24"/>
          <w:szCs w:val="24"/>
        </w:rPr>
        <w:t>4.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w:t>
      </w:r>
    </w:p>
    <w:p w:rsidR="006A3B28" w:rsidRPr="003463C5" w:rsidRDefault="006A3B28" w:rsidP="003463C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674376" w:rsidRDefault="00674376" w:rsidP="003463C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7B6C00" w:rsidRPr="003463C5" w:rsidRDefault="007B6C00" w:rsidP="003463C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F6531E" w:rsidRPr="003463C5" w:rsidRDefault="00F6531E" w:rsidP="003463C5">
      <w:pPr>
        <w:spacing w:after="0" w:line="240" w:lineRule="auto"/>
        <w:rPr>
          <w:rFonts w:ascii="Times New Roman" w:hAnsi="Times New Roman" w:cs="Times New Roman"/>
          <w:b/>
          <w:sz w:val="24"/>
          <w:szCs w:val="24"/>
        </w:rPr>
      </w:pPr>
      <w:r w:rsidRPr="003463C5">
        <w:rPr>
          <w:rFonts w:ascii="Times New Roman" w:hAnsi="Times New Roman" w:cs="Times New Roman"/>
          <w:b/>
          <w:sz w:val="24"/>
          <w:szCs w:val="24"/>
        </w:rPr>
        <w:t xml:space="preserve">Председатель Совета народных депутатов                                       </w:t>
      </w:r>
      <w:r w:rsidR="00674376" w:rsidRPr="003463C5">
        <w:rPr>
          <w:rFonts w:ascii="Times New Roman" w:hAnsi="Times New Roman" w:cs="Times New Roman"/>
          <w:b/>
          <w:sz w:val="24"/>
          <w:szCs w:val="24"/>
        </w:rPr>
        <w:t xml:space="preserve">     </w:t>
      </w:r>
      <w:r w:rsidR="007B6C00">
        <w:rPr>
          <w:rFonts w:ascii="Times New Roman" w:hAnsi="Times New Roman" w:cs="Times New Roman"/>
          <w:b/>
          <w:sz w:val="24"/>
          <w:szCs w:val="24"/>
        </w:rPr>
        <w:t xml:space="preserve">   </w:t>
      </w:r>
      <w:r w:rsidRPr="003463C5">
        <w:rPr>
          <w:rFonts w:ascii="Times New Roman" w:hAnsi="Times New Roman" w:cs="Times New Roman"/>
          <w:b/>
          <w:sz w:val="24"/>
          <w:szCs w:val="24"/>
        </w:rPr>
        <w:t>А.М.Кульчицкий</w:t>
      </w:r>
    </w:p>
    <w:p w:rsidR="00F6531E" w:rsidRPr="003463C5" w:rsidRDefault="00F6531E" w:rsidP="003463C5">
      <w:pPr>
        <w:spacing w:after="0" w:line="240" w:lineRule="auto"/>
        <w:rPr>
          <w:rFonts w:ascii="Times New Roman" w:hAnsi="Times New Roman" w:cs="Times New Roman"/>
          <w:b/>
          <w:sz w:val="24"/>
          <w:szCs w:val="24"/>
        </w:rPr>
      </w:pPr>
      <w:r w:rsidRPr="003463C5">
        <w:rPr>
          <w:rFonts w:ascii="Times New Roman" w:hAnsi="Times New Roman" w:cs="Times New Roman"/>
          <w:b/>
          <w:sz w:val="24"/>
          <w:szCs w:val="24"/>
        </w:rPr>
        <w:t xml:space="preserve">Мысковского городского округа   </w:t>
      </w:r>
    </w:p>
    <w:p w:rsidR="00F6531E" w:rsidRDefault="00F6531E" w:rsidP="003463C5">
      <w:pPr>
        <w:spacing w:after="0" w:line="240" w:lineRule="auto"/>
        <w:rPr>
          <w:rFonts w:ascii="Times New Roman" w:hAnsi="Times New Roman" w:cs="Times New Roman"/>
          <w:b/>
          <w:sz w:val="24"/>
          <w:szCs w:val="24"/>
        </w:rPr>
      </w:pPr>
    </w:p>
    <w:p w:rsidR="003463C5" w:rsidRPr="003463C5" w:rsidRDefault="003463C5" w:rsidP="003463C5">
      <w:pPr>
        <w:spacing w:after="0" w:line="240" w:lineRule="auto"/>
        <w:rPr>
          <w:rFonts w:ascii="Times New Roman" w:hAnsi="Times New Roman" w:cs="Times New Roman"/>
          <w:b/>
          <w:sz w:val="24"/>
          <w:szCs w:val="24"/>
        </w:rPr>
      </w:pPr>
    </w:p>
    <w:p w:rsidR="00F6531E" w:rsidRPr="003463C5" w:rsidRDefault="00F6531E" w:rsidP="003463C5">
      <w:pPr>
        <w:spacing w:after="0" w:line="240" w:lineRule="auto"/>
        <w:rPr>
          <w:rFonts w:ascii="Times New Roman" w:hAnsi="Times New Roman" w:cs="Times New Roman"/>
          <w:b/>
          <w:sz w:val="24"/>
          <w:szCs w:val="24"/>
        </w:rPr>
      </w:pPr>
      <w:r w:rsidRPr="003463C5">
        <w:rPr>
          <w:rFonts w:ascii="Times New Roman" w:hAnsi="Times New Roman" w:cs="Times New Roman"/>
          <w:b/>
          <w:sz w:val="24"/>
          <w:szCs w:val="24"/>
        </w:rPr>
        <w:t>Глава Мысковского городского округа</w:t>
      </w:r>
      <w:r w:rsidRPr="003463C5">
        <w:rPr>
          <w:rFonts w:ascii="Times New Roman" w:hAnsi="Times New Roman" w:cs="Times New Roman"/>
          <w:b/>
          <w:sz w:val="24"/>
          <w:szCs w:val="24"/>
        </w:rPr>
        <w:tab/>
      </w:r>
      <w:r w:rsidRPr="003463C5">
        <w:rPr>
          <w:rFonts w:ascii="Times New Roman" w:hAnsi="Times New Roman" w:cs="Times New Roman"/>
          <w:b/>
          <w:sz w:val="24"/>
          <w:szCs w:val="24"/>
        </w:rPr>
        <w:tab/>
      </w:r>
      <w:r w:rsidRPr="003463C5">
        <w:rPr>
          <w:rFonts w:ascii="Times New Roman" w:hAnsi="Times New Roman" w:cs="Times New Roman"/>
          <w:b/>
          <w:sz w:val="24"/>
          <w:szCs w:val="24"/>
        </w:rPr>
        <w:tab/>
        <w:t xml:space="preserve">                    </w:t>
      </w:r>
      <w:r w:rsidR="00674376" w:rsidRPr="003463C5">
        <w:rPr>
          <w:rFonts w:ascii="Times New Roman" w:hAnsi="Times New Roman" w:cs="Times New Roman"/>
          <w:b/>
          <w:sz w:val="24"/>
          <w:szCs w:val="24"/>
        </w:rPr>
        <w:t xml:space="preserve">    </w:t>
      </w:r>
      <w:r w:rsidRPr="003463C5">
        <w:rPr>
          <w:rFonts w:ascii="Times New Roman" w:hAnsi="Times New Roman" w:cs="Times New Roman"/>
          <w:b/>
          <w:sz w:val="24"/>
          <w:szCs w:val="24"/>
        </w:rPr>
        <w:t>Е.В.Тимофеев</w:t>
      </w:r>
    </w:p>
    <w:p w:rsidR="00F6531E" w:rsidRPr="003463C5" w:rsidRDefault="00F6531E" w:rsidP="003463C5">
      <w:pPr>
        <w:tabs>
          <w:tab w:val="left" w:pos="7620"/>
          <w:tab w:val="right" w:pos="9355"/>
        </w:tabs>
        <w:spacing w:after="0" w:line="240" w:lineRule="auto"/>
        <w:jc w:val="right"/>
        <w:rPr>
          <w:rFonts w:ascii="Times New Roman" w:hAnsi="Times New Roman" w:cs="Times New Roman"/>
          <w:b/>
          <w:sz w:val="24"/>
          <w:szCs w:val="24"/>
        </w:rPr>
      </w:pPr>
    </w:p>
    <w:p w:rsidR="003463C5" w:rsidRPr="003463C5" w:rsidRDefault="003463C5" w:rsidP="003463C5">
      <w:pPr>
        <w:widowControl w:val="0"/>
        <w:autoSpaceDE w:val="0"/>
        <w:autoSpaceDN w:val="0"/>
        <w:adjustRightInd w:val="0"/>
        <w:spacing w:after="0" w:line="240" w:lineRule="auto"/>
        <w:jc w:val="center"/>
        <w:rPr>
          <w:rFonts w:ascii="Times New Roman" w:hAnsi="Times New Roman" w:cs="Times New Roman"/>
          <w:b/>
          <w:sz w:val="24"/>
          <w:szCs w:val="24"/>
        </w:rPr>
      </w:pPr>
    </w:p>
    <w:p w:rsidR="003463C5" w:rsidRPr="003463C5" w:rsidRDefault="003463C5" w:rsidP="003463C5">
      <w:pPr>
        <w:widowControl w:val="0"/>
        <w:autoSpaceDE w:val="0"/>
        <w:autoSpaceDN w:val="0"/>
        <w:adjustRightInd w:val="0"/>
        <w:spacing w:after="0" w:line="240" w:lineRule="auto"/>
        <w:jc w:val="center"/>
        <w:rPr>
          <w:rFonts w:ascii="Times New Roman" w:hAnsi="Times New Roman" w:cs="Times New Roman"/>
          <w:b/>
          <w:sz w:val="24"/>
          <w:szCs w:val="24"/>
        </w:rPr>
      </w:pPr>
    </w:p>
    <w:p w:rsidR="003463C5" w:rsidRPr="003463C5" w:rsidRDefault="003463C5" w:rsidP="003463C5">
      <w:pPr>
        <w:widowControl w:val="0"/>
        <w:autoSpaceDE w:val="0"/>
        <w:autoSpaceDN w:val="0"/>
        <w:adjustRightInd w:val="0"/>
        <w:spacing w:after="0" w:line="240" w:lineRule="auto"/>
        <w:jc w:val="center"/>
        <w:rPr>
          <w:rFonts w:ascii="Times New Roman" w:hAnsi="Times New Roman" w:cs="Times New Roman"/>
          <w:b/>
          <w:sz w:val="24"/>
          <w:szCs w:val="24"/>
        </w:rPr>
      </w:pPr>
    </w:p>
    <w:p w:rsidR="003463C5" w:rsidRDefault="003463C5" w:rsidP="00B9278C">
      <w:pPr>
        <w:widowControl w:val="0"/>
        <w:autoSpaceDE w:val="0"/>
        <w:autoSpaceDN w:val="0"/>
        <w:adjustRightInd w:val="0"/>
        <w:spacing w:after="0" w:line="240" w:lineRule="auto"/>
        <w:jc w:val="center"/>
        <w:rPr>
          <w:rFonts w:ascii="Times New Roman" w:hAnsi="Times New Roman" w:cs="Times New Roman"/>
          <w:b/>
          <w:sz w:val="28"/>
          <w:szCs w:val="28"/>
        </w:rPr>
      </w:pPr>
    </w:p>
    <w:p w:rsidR="003463C5" w:rsidRDefault="003463C5" w:rsidP="007B6C00">
      <w:pPr>
        <w:widowControl w:val="0"/>
        <w:autoSpaceDE w:val="0"/>
        <w:autoSpaceDN w:val="0"/>
        <w:adjustRightInd w:val="0"/>
        <w:spacing w:after="0" w:line="240" w:lineRule="auto"/>
        <w:rPr>
          <w:rFonts w:ascii="Times New Roman" w:hAnsi="Times New Roman" w:cs="Times New Roman"/>
          <w:b/>
          <w:sz w:val="28"/>
          <w:szCs w:val="28"/>
        </w:rPr>
      </w:pPr>
    </w:p>
    <w:sectPr w:rsidR="003463C5" w:rsidSect="007B6C00">
      <w:headerReference w:type="default" r:id="rId16"/>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84" w:rsidRDefault="00E44B84" w:rsidP="0083165A">
      <w:pPr>
        <w:spacing w:after="0" w:line="240" w:lineRule="auto"/>
      </w:pPr>
      <w:r>
        <w:separator/>
      </w:r>
    </w:p>
  </w:endnote>
  <w:endnote w:type="continuationSeparator" w:id="0">
    <w:p w:rsidR="00E44B84" w:rsidRDefault="00E44B84" w:rsidP="0083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84" w:rsidRDefault="00E44B84" w:rsidP="0083165A">
      <w:pPr>
        <w:spacing w:after="0" w:line="240" w:lineRule="auto"/>
      </w:pPr>
      <w:r>
        <w:separator/>
      </w:r>
    </w:p>
  </w:footnote>
  <w:footnote w:type="continuationSeparator" w:id="0">
    <w:p w:rsidR="00E44B84" w:rsidRDefault="00E44B84" w:rsidP="00831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84" w:rsidRDefault="00E44B84">
    <w:pPr>
      <w:pStyle w:val="af0"/>
      <w:jc w:val="center"/>
    </w:pPr>
    <w:r>
      <w:fldChar w:fldCharType="begin"/>
    </w:r>
    <w:r>
      <w:instrText>PAGE   \* MERGEFORMAT</w:instrText>
    </w:r>
    <w:r>
      <w:fldChar w:fldCharType="separate"/>
    </w:r>
    <w:r w:rsidR="00350C8D">
      <w:rPr>
        <w:noProof/>
      </w:rPr>
      <w:t>3</w:t>
    </w:r>
    <w:r>
      <w:rPr>
        <w:noProof/>
      </w:rPr>
      <w:fldChar w:fldCharType="end"/>
    </w:r>
  </w:p>
  <w:p w:rsidR="00E44B84" w:rsidRDefault="00E44B8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4"/>
    <w:lvl w:ilvl="0">
      <w:start w:val="6"/>
      <w:numFmt w:val="decimal"/>
      <w:lvlText w:val="%1."/>
      <w:lvlJc w:val="left"/>
      <w:pPr>
        <w:tabs>
          <w:tab w:val="num" w:pos="0"/>
        </w:tabs>
        <w:ind w:left="720" w:hanging="360"/>
      </w:pPr>
      <w:rPr>
        <w:rFonts w:cs="Times New Roman"/>
        <w:b w:val="0"/>
        <w:color w:val="auto"/>
      </w:rPr>
    </w:lvl>
    <w:lvl w:ilvl="1">
      <w:start w:val="2"/>
      <w:numFmt w:val="decimal"/>
      <w:lvlText w:val="%1.%2."/>
      <w:lvlJc w:val="left"/>
      <w:pPr>
        <w:tabs>
          <w:tab w:val="num" w:pos="0"/>
        </w:tabs>
        <w:ind w:left="1080" w:hanging="360"/>
      </w:pPr>
      <w:rPr>
        <w:rFonts w:cs="Times New Roman"/>
        <w:b w:val="0"/>
        <w:color w:val="auto"/>
      </w:rPr>
    </w:lvl>
    <w:lvl w:ilvl="2">
      <w:start w:val="1"/>
      <w:numFmt w:val="decimal"/>
      <w:lvlText w:val="%1.%2.%3."/>
      <w:lvlJc w:val="left"/>
      <w:pPr>
        <w:tabs>
          <w:tab w:val="num" w:pos="0"/>
        </w:tabs>
        <w:ind w:left="1440" w:hanging="360"/>
      </w:pPr>
      <w:rPr>
        <w:rFonts w:cs="Times New Roman"/>
        <w:b w:val="0"/>
        <w:color w:val="auto"/>
      </w:rPr>
    </w:lvl>
    <w:lvl w:ilvl="3">
      <w:start w:val="1"/>
      <w:numFmt w:val="decimal"/>
      <w:lvlText w:val="%1.%2.%3.%4."/>
      <w:lvlJc w:val="left"/>
      <w:pPr>
        <w:tabs>
          <w:tab w:val="num" w:pos="0"/>
        </w:tabs>
        <w:ind w:left="1800" w:hanging="360"/>
      </w:pPr>
      <w:rPr>
        <w:rFonts w:cs="Times New Roman"/>
        <w:b w:val="0"/>
        <w:color w:val="auto"/>
      </w:rPr>
    </w:lvl>
    <w:lvl w:ilvl="4">
      <w:start w:val="1"/>
      <w:numFmt w:val="decimal"/>
      <w:lvlText w:val="%1.%2.%3.%4.%5."/>
      <w:lvlJc w:val="left"/>
      <w:pPr>
        <w:tabs>
          <w:tab w:val="num" w:pos="0"/>
        </w:tabs>
        <w:ind w:left="2160" w:hanging="360"/>
      </w:pPr>
      <w:rPr>
        <w:rFonts w:cs="Times New Roman"/>
        <w:b w:val="0"/>
        <w:color w:val="auto"/>
      </w:rPr>
    </w:lvl>
    <w:lvl w:ilvl="5">
      <w:start w:val="1"/>
      <w:numFmt w:val="decimal"/>
      <w:lvlText w:val="%1.%2.%3.%4.%5.%6."/>
      <w:lvlJc w:val="left"/>
      <w:pPr>
        <w:tabs>
          <w:tab w:val="num" w:pos="0"/>
        </w:tabs>
        <w:ind w:left="2520" w:hanging="360"/>
      </w:pPr>
      <w:rPr>
        <w:rFonts w:cs="Times New Roman"/>
        <w:b w:val="0"/>
        <w:color w:val="auto"/>
      </w:rPr>
    </w:lvl>
    <w:lvl w:ilvl="6">
      <w:start w:val="1"/>
      <w:numFmt w:val="decimal"/>
      <w:lvlText w:val="%1.%2.%3.%4.%5.%6.%7."/>
      <w:lvlJc w:val="left"/>
      <w:pPr>
        <w:tabs>
          <w:tab w:val="num" w:pos="0"/>
        </w:tabs>
        <w:ind w:left="2880" w:hanging="360"/>
      </w:pPr>
      <w:rPr>
        <w:rFonts w:cs="Times New Roman"/>
        <w:b w:val="0"/>
        <w:color w:val="auto"/>
      </w:rPr>
    </w:lvl>
    <w:lvl w:ilvl="7">
      <w:start w:val="1"/>
      <w:numFmt w:val="decimal"/>
      <w:lvlText w:val="%1.%2.%3.%4.%5.%6.%7.%8."/>
      <w:lvlJc w:val="left"/>
      <w:pPr>
        <w:tabs>
          <w:tab w:val="num" w:pos="0"/>
        </w:tabs>
        <w:ind w:left="3240" w:hanging="360"/>
      </w:pPr>
      <w:rPr>
        <w:rFonts w:cs="Times New Roman"/>
        <w:b w:val="0"/>
        <w:color w:val="auto"/>
      </w:rPr>
    </w:lvl>
    <w:lvl w:ilvl="8">
      <w:start w:val="1"/>
      <w:numFmt w:val="decimal"/>
      <w:lvlText w:val="%1.%2.%3.%4.%5.%6.%7.%8.%9."/>
      <w:lvlJc w:val="left"/>
      <w:pPr>
        <w:tabs>
          <w:tab w:val="num" w:pos="0"/>
        </w:tabs>
        <w:ind w:left="3600" w:hanging="360"/>
      </w:pPr>
      <w:rPr>
        <w:rFonts w:cs="Times New Roman"/>
        <w:b w:val="0"/>
        <w:color w:val="auto"/>
      </w:rPr>
    </w:lvl>
  </w:abstractNum>
  <w:abstractNum w:abstractNumId="2">
    <w:nsid w:val="00000003"/>
    <w:multiLevelType w:val="multilevel"/>
    <w:tmpl w:val="00000003"/>
    <w:name w:val="WW8Num5"/>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0000004"/>
    <w:multiLevelType w:val="multilevel"/>
    <w:tmpl w:val="00000004"/>
    <w:name w:val="WW8Num3"/>
    <w:lvl w:ilvl="0">
      <w:start w:val="6"/>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4">
    <w:nsid w:val="00000005"/>
    <w:multiLevelType w:val="multilevel"/>
    <w:tmpl w:val="00000005"/>
    <w:name w:val="WW8Num7"/>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
    <w:nsid w:val="14B21B93"/>
    <w:multiLevelType w:val="multilevel"/>
    <w:tmpl w:val="200E37C8"/>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7"/>
        </w:tabs>
        <w:ind w:left="997" w:hanging="720"/>
      </w:pPr>
      <w:rPr>
        <w:rFonts w:cs="Times New Roman" w:hint="default"/>
      </w:rPr>
    </w:lvl>
    <w:lvl w:ilvl="2">
      <w:start w:val="6"/>
      <w:numFmt w:val="decimal"/>
      <w:lvlText w:val="%1.%2.%3."/>
      <w:lvlJc w:val="left"/>
      <w:pPr>
        <w:tabs>
          <w:tab w:val="num" w:pos="1274"/>
        </w:tabs>
        <w:ind w:left="1274" w:hanging="720"/>
      </w:pPr>
      <w:rPr>
        <w:rFonts w:cs="Times New Roman" w:hint="default"/>
      </w:rPr>
    </w:lvl>
    <w:lvl w:ilvl="3">
      <w:start w:val="1"/>
      <w:numFmt w:val="decimal"/>
      <w:lvlText w:val="%1.%2.%3.%4."/>
      <w:lvlJc w:val="left"/>
      <w:pPr>
        <w:tabs>
          <w:tab w:val="num" w:pos="1911"/>
        </w:tabs>
        <w:ind w:left="1911" w:hanging="1080"/>
      </w:pPr>
      <w:rPr>
        <w:rFonts w:cs="Times New Roman" w:hint="default"/>
      </w:rPr>
    </w:lvl>
    <w:lvl w:ilvl="4">
      <w:start w:val="1"/>
      <w:numFmt w:val="decimal"/>
      <w:lvlText w:val="%1.%2.%3.%4.%5."/>
      <w:lvlJc w:val="left"/>
      <w:pPr>
        <w:tabs>
          <w:tab w:val="num" w:pos="2188"/>
        </w:tabs>
        <w:ind w:left="2188" w:hanging="1080"/>
      </w:pPr>
      <w:rPr>
        <w:rFonts w:cs="Times New Roman" w:hint="default"/>
      </w:rPr>
    </w:lvl>
    <w:lvl w:ilvl="5">
      <w:start w:val="1"/>
      <w:numFmt w:val="decimal"/>
      <w:lvlText w:val="%1.%2.%3.%4.%5.%6."/>
      <w:lvlJc w:val="left"/>
      <w:pPr>
        <w:tabs>
          <w:tab w:val="num" w:pos="2825"/>
        </w:tabs>
        <w:ind w:left="2825" w:hanging="1440"/>
      </w:pPr>
      <w:rPr>
        <w:rFonts w:cs="Times New Roman" w:hint="default"/>
      </w:rPr>
    </w:lvl>
    <w:lvl w:ilvl="6">
      <w:start w:val="1"/>
      <w:numFmt w:val="decimal"/>
      <w:lvlText w:val="%1.%2.%3.%4.%5.%6.%7."/>
      <w:lvlJc w:val="left"/>
      <w:pPr>
        <w:tabs>
          <w:tab w:val="num" w:pos="3462"/>
        </w:tabs>
        <w:ind w:left="3462" w:hanging="1800"/>
      </w:pPr>
      <w:rPr>
        <w:rFonts w:cs="Times New Roman" w:hint="default"/>
      </w:rPr>
    </w:lvl>
    <w:lvl w:ilvl="7">
      <w:start w:val="1"/>
      <w:numFmt w:val="decimal"/>
      <w:lvlText w:val="%1.%2.%3.%4.%5.%6.%7.%8."/>
      <w:lvlJc w:val="left"/>
      <w:pPr>
        <w:tabs>
          <w:tab w:val="num" w:pos="3739"/>
        </w:tabs>
        <w:ind w:left="3739" w:hanging="1800"/>
      </w:pPr>
      <w:rPr>
        <w:rFonts w:cs="Times New Roman" w:hint="default"/>
      </w:rPr>
    </w:lvl>
    <w:lvl w:ilvl="8">
      <w:start w:val="1"/>
      <w:numFmt w:val="decimal"/>
      <w:lvlText w:val="%1.%2.%3.%4.%5.%6.%7.%8.%9."/>
      <w:lvlJc w:val="left"/>
      <w:pPr>
        <w:tabs>
          <w:tab w:val="num" w:pos="4376"/>
        </w:tabs>
        <w:ind w:left="4376" w:hanging="2160"/>
      </w:pPr>
      <w:rPr>
        <w:rFonts w:cs="Times New Roman" w:hint="default"/>
      </w:rPr>
    </w:lvl>
  </w:abstractNum>
  <w:abstractNum w:abstractNumId="6">
    <w:nsid w:val="22234DED"/>
    <w:multiLevelType w:val="multilevel"/>
    <w:tmpl w:val="A98A844A"/>
    <w:lvl w:ilvl="0">
      <w:start w:val="1"/>
      <w:numFmt w:val="decimal"/>
      <w:lvlText w:val="%1."/>
      <w:lvlJc w:val="left"/>
      <w:pPr>
        <w:ind w:left="1125" w:hanging="1125"/>
      </w:pPr>
      <w:rPr>
        <w:rFonts w:cs="Times New Roman" w:hint="default"/>
      </w:rPr>
    </w:lvl>
    <w:lvl w:ilvl="1">
      <w:start w:val="1"/>
      <w:numFmt w:val="decimal"/>
      <w:lvlText w:val="%1.%2."/>
      <w:lvlJc w:val="left"/>
      <w:pPr>
        <w:ind w:left="1845" w:hanging="1125"/>
      </w:pPr>
      <w:rPr>
        <w:rFonts w:cs="Times New Roman" w:hint="default"/>
      </w:rPr>
    </w:lvl>
    <w:lvl w:ilvl="2">
      <w:start w:val="1"/>
      <w:numFmt w:val="decimal"/>
      <w:lvlText w:val="%1.%2.%3."/>
      <w:lvlJc w:val="left"/>
      <w:pPr>
        <w:ind w:left="2565" w:hanging="1125"/>
      </w:pPr>
      <w:rPr>
        <w:rFonts w:cs="Times New Roman" w:hint="default"/>
      </w:rPr>
    </w:lvl>
    <w:lvl w:ilvl="3">
      <w:start w:val="1"/>
      <w:numFmt w:val="decimal"/>
      <w:lvlText w:val="%1.%2.%3.%4."/>
      <w:lvlJc w:val="left"/>
      <w:pPr>
        <w:ind w:left="3285" w:hanging="1125"/>
      </w:pPr>
      <w:rPr>
        <w:rFonts w:cs="Times New Roman" w:hint="default"/>
      </w:rPr>
    </w:lvl>
    <w:lvl w:ilvl="4">
      <w:start w:val="1"/>
      <w:numFmt w:val="decimal"/>
      <w:lvlText w:val="%1.%2.%3.%4.%5."/>
      <w:lvlJc w:val="left"/>
      <w:pPr>
        <w:ind w:left="4005" w:hanging="1125"/>
      </w:pPr>
      <w:rPr>
        <w:rFonts w:cs="Times New Roman" w:hint="default"/>
      </w:rPr>
    </w:lvl>
    <w:lvl w:ilvl="5">
      <w:start w:val="1"/>
      <w:numFmt w:val="decimal"/>
      <w:lvlText w:val="%1.%2.%3.%4.%5.%6."/>
      <w:lvlJc w:val="left"/>
      <w:pPr>
        <w:ind w:left="4725" w:hanging="1125"/>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25061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8B4AD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311419A3"/>
    <w:multiLevelType w:val="singleLevel"/>
    <w:tmpl w:val="5F16367C"/>
    <w:lvl w:ilvl="0">
      <w:start w:val="3"/>
      <w:numFmt w:val="decimal"/>
      <w:lvlText w:val="%1"/>
      <w:legacy w:legacy="1" w:legacySpace="0" w:legacyIndent="3413"/>
      <w:lvlJc w:val="left"/>
      <w:rPr>
        <w:rFonts w:ascii="Times New Roman" w:hAnsi="Times New Roman" w:cs="Times New Roman" w:hint="default"/>
      </w:rPr>
    </w:lvl>
  </w:abstractNum>
  <w:abstractNum w:abstractNumId="10">
    <w:nsid w:val="332C55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FA5091"/>
    <w:multiLevelType w:val="multilevel"/>
    <w:tmpl w:val="111CD74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4FC341D6"/>
    <w:multiLevelType w:val="hybridMultilevel"/>
    <w:tmpl w:val="15B87A36"/>
    <w:lvl w:ilvl="0" w:tplc="A7C6CF4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3">
    <w:nsid w:val="6B7C3716"/>
    <w:multiLevelType w:val="singleLevel"/>
    <w:tmpl w:val="41BE609E"/>
    <w:lvl w:ilvl="0">
      <w:start w:val="10"/>
      <w:numFmt w:val="bullet"/>
      <w:lvlText w:val="-"/>
      <w:lvlJc w:val="left"/>
      <w:pPr>
        <w:tabs>
          <w:tab w:val="num" w:pos="845"/>
        </w:tabs>
        <w:ind w:left="845" w:hanging="360"/>
      </w:pPr>
      <w:rPr>
        <w:rFonts w:hint="default"/>
      </w:rPr>
    </w:lvl>
  </w:abstractNum>
  <w:abstractNum w:abstractNumId="14">
    <w:nsid w:val="73F955BD"/>
    <w:multiLevelType w:val="hybridMultilevel"/>
    <w:tmpl w:val="39B07FA4"/>
    <w:lvl w:ilvl="0" w:tplc="208ABC10">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FEE2EF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15"/>
  </w:num>
  <w:num w:numId="4">
    <w:abstractNumId w:val="8"/>
  </w:num>
  <w:num w:numId="5">
    <w:abstractNumId w:val="10"/>
  </w:num>
  <w:num w:numId="6">
    <w:abstractNumId w:val="7"/>
  </w:num>
  <w:num w:numId="7">
    <w:abstractNumId w:val="13"/>
  </w:num>
  <w:num w:numId="8">
    <w:abstractNumId w:val="6"/>
  </w:num>
  <w:num w:numId="9">
    <w:abstractNumId w:val="0"/>
  </w:num>
  <w:num w:numId="10">
    <w:abstractNumId w:val="14"/>
  </w:num>
  <w:num w:numId="11">
    <w:abstractNumId w:val="12"/>
  </w:num>
  <w:num w:numId="12">
    <w:abstractNumId w:val="1"/>
  </w:num>
  <w:num w:numId="13">
    <w:abstractNumId w:val="2"/>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7F"/>
    <w:rsid w:val="000014D7"/>
    <w:rsid w:val="0001525E"/>
    <w:rsid w:val="00022519"/>
    <w:rsid w:val="00031183"/>
    <w:rsid w:val="00031FEE"/>
    <w:rsid w:val="00032280"/>
    <w:rsid w:val="00033134"/>
    <w:rsid w:val="00034D21"/>
    <w:rsid w:val="0004521C"/>
    <w:rsid w:val="00056DD7"/>
    <w:rsid w:val="0006047E"/>
    <w:rsid w:val="000638A6"/>
    <w:rsid w:val="00067CE5"/>
    <w:rsid w:val="000856EB"/>
    <w:rsid w:val="00093C46"/>
    <w:rsid w:val="00094ACC"/>
    <w:rsid w:val="00095B76"/>
    <w:rsid w:val="000973B8"/>
    <w:rsid w:val="000A28E7"/>
    <w:rsid w:val="000B66AC"/>
    <w:rsid w:val="000C2D72"/>
    <w:rsid w:val="000C47F8"/>
    <w:rsid w:val="000D6C2E"/>
    <w:rsid w:val="000E0CE7"/>
    <w:rsid w:val="000F48AB"/>
    <w:rsid w:val="000F50F4"/>
    <w:rsid w:val="000F6FA7"/>
    <w:rsid w:val="001064AD"/>
    <w:rsid w:val="00106736"/>
    <w:rsid w:val="00133630"/>
    <w:rsid w:val="00137791"/>
    <w:rsid w:val="00146204"/>
    <w:rsid w:val="00146B85"/>
    <w:rsid w:val="00147A3A"/>
    <w:rsid w:val="00164E24"/>
    <w:rsid w:val="0016739E"/>
    <w:rsid w:val="00172C85"/>
    <w:rsid w:val="00177FE8"/>
    <w:rsid w:val="001835BB"/>
    <w:rsid w:val="00184357"/>
    <w:rsid w:val="0018522E"/>
    <w:rsid w:val="001A1D00"/>
    <w:rsid w:val="001A4A90"/>
    <w:rsid w:val="001C0CD3"/>
    <w:rsid w:val="001C6A3B"/>
    <w:rsid w:val="001D2FB0"/>
    <w:rsid w:val="001D631F"/>
    <w:rsid w:val="001E4DB6"/>
    <w:rsid w:val="001F2506"/>
    <w:rsid w:val="001F74DE"/>
    <w:rsid w:val="002023C5"/>
    <w:rsid w:val="00202622"/>
    <w:rsid w:val="002113F3"/>
    <w:rsid w:val="002178BF"/>
    <w:rsid w:val="00227FB6"/>
    <w:rsid w:val="00236411"/>
    <w:rsid w:val="00247E70"/>
    <w:rsid w:val="00254B6E"/>
    <w:rsid w:val="002610B3"/>
    <w:rsid w:val="00264825"/>
    <w:rsid w:val="00264862"/>
    <w:rsid w:val="002908F6"/>
    <w:rsid w:val="002976AF"/>
    <w:rsid w:val="002A2B21"/>
    <w:rsid w:val="002A3705"/>
    <w:rsid w:val="002C4874"/>
    <w:rsid w:val="002D0783"/>
    <w:rsid w:val="002F0737"/>
    <w:rsid w:val="002F36A2"/>
    <w:rsid w:val="003211A9"/>
    <w:rsid w:val="00324FA8"/>
    <w:rsid w:val="003259AA"/>
    <w:rsid w:val="00326457"/>
    <w:rsid w:val="00334C33"/>
    <w:rsid w:val="00340FEE"/>
    <w:rsid w:val="003463C5"/>
    <w:rsid w:val="00350C8D"/>
    <w:rsid w:val="003661DB"/>
    <w:rsid w:val="00366A6A"/>
    <w:rsid w:val="00370B9A"/>
    <w:rsid w:val="003904D3"/>
    <w:rsid w:val="00390807"/>
    <w:rsid w:val="003939C9"/>
    <w:rsid w:val="00394394"/>
    <w:rsid w:val="003A779C"/>
    <w:rsid w:val="003B6837"/>
    <w:rsid w:val="003C285C"/>
    <w:rsid w:val="003D56EF"/>
    <w:rsid w:val="003D64DF"/>
    <w:rsid w:val="003E2BEF"/>
    <w:rsid w:val="00402637"/>
    <w:rsid w:val="00441083"/>
    <w:rsid w:val="00442625"/>
    <w:rsid w:val="00444EEC"/>
    <w:rsid w:val="00445289"/>
    <w:rsid w:val="00460D32"/>
    <w:rsid w:val="00462885"/>
    <w:rsid w:val="00472A9B"/>
    <w:rsid w:val="00474EC4"/>
    <w:rsid w:val="004836D8"/>
    <w:rsid w:val="004C0204"/>
    <w:rsid w:val="004C4706"/>
    <w:rsid w:val="004D3549"/>
    <w:rsid w:val="004E1747"/>
    <w:rsid w:val="004E28E3"/>
    <w:rsid w:val="004E36B7"/>
    <w:rsid w:val="004E6C09"/>
    <w:rsid w:val="00522B00"/>
    <w:rsid w:val="00540317"/>
    <w:rsid w:val="0054156F"/>
    <w:rsid w:val="005446B2"/>
    <w:rsid w:val="005511DB"/>
    <w:rsid w:val="00553242"/>
    <w:rsid w:val="005545EB"/>
    <w:rsid w:val="00560006"/>
    <w:rsid w:val="00580F3C"/>
    <w:rsid w:val="00584FB5"/>
    <w:rsid w:val="0059032E"/>
    <w:rsid w:val="00596D1A"/>
    <w:rsid w:val="005A08DF"/>
    <w:rsid w:val="005A779C"/>
    <w:rsid w:val="005C5C01"/>
    <w:rsid w:val="005F041E"/>
    <w:rsid w:val="005F3DDD"/>
    <w:rsid w:val="005F5962"/>
    <w:rsid w:val="00606CB6"/>
    <w:rsid w:val="00621B2E"/>
    <w:rsid w:val="00624576"/>
    <w:rsid w:val="00627049"/>
    <w:rsid w:val="006312CE"/>
    <w:rsid w:val="00633576"/>
    <w:rsid w:val="00647171"/>
    <w:rsid w:val="00660D36"/>
    <w:rsid w:val="00661052"/>
    <w:rsid w:val="0067390E"/>
    <w:rsid w:val="00674376"/>
    <w:rsid w:val="0067467D"/>
    <w:rsid w:val="00676E21"/>
    <w:rsid w:val="00676F00"/>
    <w:rsid w:val="00684802"/>
    <w:rsid w:val="006A3B28"/>
    <w:rsid w:val="006C0529"/>
    <w:rsid w:val="006C307F"/>
    <w:rsid w:val="006D2E8F"/>
    <w:rsid w:val="006E2A23"/>
    <w:rsid w:val="006F06F3"/>
    <w:rsid w:val="0071229D"/>
    <w:rsid w:val="007238F6"/>
    <w:rsid w:val="00750374"/>
    <w:rsid w:val="0077724E"/>
    <w:rsid w:val="007827D4"/>
    <w:rsid w:val="00791841"/>
    <w:rsid w:val="007A7B72"/>
    <w:rsid w:val="007B6930"/>
    <w:rsid w:val="007B6C00"/>
    <w:rsid w:val="007B7847"/>
    <w:rsid w:val="007C2791"/>
    <w:rsid w:val="007E0467"/>
    <w:rsid w:val="007E1722"/>
    <w:rsid w:val="007E6754"/>
    <w:rsid w:val="007F5E12"/>
    <w:rsid w:val="0080474A"/>
    <w:rsid w:val="00810E53"/>
    <w:rsid w:val="008211BD"/>
    <w:rsid w:val="008211D5"/>
    <w:rsid w:val="00821CEB"/>
    <w:rsid w:val="0083165A"/>
    <w:rsid w:val="008343E1"/>
    <w:rsid w:val="00841856"/>
    <w:rsid w:val="00842BCB"/>
    <w:rsid w:val="00850995"/>
    <w:rsid w:val="00866488"/>
    <w:rsid w:val="00887BF1"/>
    <w:rsid w:val="008E4136"/>
    <w:rsid w:val="008E6356"/>
    <w:rsid w:val="0090289F"/>
    <w:rsid w:val="00922946"/>
    <w:rsid w:val="00923E4A"/>
    <w:rsid w:val="00924B9E"/>
    <w:rsid w:val="00932A27"/>
    <w:rsid w:val="00953A5E"/>
    <w:rsid w:val="00961660"/>
    <w:rsid w:val="00964CA2"/>
    <w:rsid w:val="00970C34"/>
    <w:rsid w:val="00971F0E"/>
    <w:rsid w:val="0097661D"/>
    <w:rsid w:val="00981A45"/>
    <w:rsid w:val="0099236E"/>
    <w:rsid w:val="00992722"/>
    <w:rsid w:val="00993261"/>
    <w:rsid w:val="009A6341"/>
    <w:rsid w:val="009B77FD"/>
    <w:rsid w:val="009D593E"/>
    <w:rsid w:val="009F2311"/>
    <w:rsid w:val="00A17AD2"/>
    <w:rsid w:val="00A2306B"/>
    <w:rsid w:val="00A268F9"/>
    <w:rsid w:val="00A36CB3"/>
    <w:rsid w:val="00A37982"/>
    <w:rsid w:val="00A44C80"/>
    <w:rsid w:val="00A44D21"/>
    <w:rsid w:val="00A56DBE"/>
    <w:rsid w:val="00A72AF0"/>
    <w:rsid w:val="00A74C51"/>
    <w:rsid w:val="00A9234E"/>
    <w:rsid w:val="00A92359"/>
    <w:rsid w:val="00A9517F"/>
    <w:rsid w:val="00A96E36"/>
    <w:rsid w:val="00A9787D"/>
    <w:rsid w:val="00AB0528"/>
    <w:rsid w:val="00AB1291"/>
    <w:rsid w:val="00AB2B8A"/>
    <w:rsid w:val="00AB51B3"/>
    <w:rsid w:val="00AC3D34"/>
    <w:rsid w:val="00AD4D37"/>
    <w:rsid w:val="00AE05FC"/>
    <w:rsid w:val="00AF00D9"/>
    <w:rsid w:val="00AF4D25"/>
    <w:rsid w:val="00B001F7"/>
    <w:rsid w:val="00B04113"/>
    <w:rsid w:val="00B04464"/>
    <w:rsid w:val="00B246BE"/>
    <w:rsid w:val="00B253C6"/>
    <w:rsid w:val="00B35E1F"/>
    <w:rsid w:val="00B365CE"/>
    <w:rsid w:val="00B53E2D"/>
    <w:rsid w:val="00B6664E"/>
    <w:rsid w:val="00B80974"/>
    <w:rsid w:val="00B82E0D"/>
    <w:rsid w:val="00B848F3"/>
    <w:rsid w:val="00B90B72"/>
    <w:rsid w:val="00B9278C"/>
    <w:rsid w:val="00BB1664"/>
    <w:rsid w:val="00BC304B"/>
    <w:rsid w:val="00BC765E"/>
    <w:rsid w:val="00BD2B0E"/>
    <w:rsid w:val="00BE1C1E"/>
    <w:rsid w:val="00BE6068"/>
    <w:rsid w:val="00BF7E45"/>
    <w:rsid w:val="00C16F37"/>
    <w:rsid w:val="00C2474A"/>
    <w:rsid w:val="00C30394"/>
    <w:rsid w:val="00C429CC"/>
    <w:rsid w:val="00C45860"/>
    <w:rsid w:val="00C51699"/>
    <w:rsid w:val="00C66CB1"/>
    <w:rsid w:val="00C7446C"/>
    <w:rsid w:val="00C76FE9"/>
    <w:rsid w:val="00C95C5F"/>
    <w:rsid w:val="00CA6F27"/>
    <w:rsid w:val="00CB1576"/>
    <w:rsid w:val="00CB78FB"/>
    <w:rsid w:val="00CC2746"/>
    <w:rsid w:val="00CC31F4"/>
    <w:rsid w:val="00CE4CF5"/>
    <w:rsid w:val="00D10A39"/>
    <w:rsid w:val="00D13CBB"/>
    <w:rsid w:val="00D209ED"/>
    <w:rsid w:val="00D30CDA"/>
    <w:rsid w:val="00D35079"/>
    <w:rsid w:val="00D3541D"/>
    <w:rsid w:val="00D37C0C"/>
    <w:rsid w:val="00D42B33"/>
    <w:rsid w:val="00D52CA0"/>
    <w:rsid w:val="00D75E2C"/>
    <w:rsid w:val="00DB1E2C"/>
    <w:rsid w:val="00DC0999"/>
    <w:rsid w:val="00DC3335"/>
    <w:rsid w:val="00DE2543"/>
    <w:rsid w:val="00DE5AE6"/>
    <w:rsid w:val="00DF22A4"/>
    <w:rsid w:val="00E023A4"/>
    <w:rsid w:val="00E03B7B"/>
    <w:rsid w:val="00E07D94"/>
    <w:rsid w:val="00E1329E"/>
    <w:rsid w:val="00E21E75"/>
    <w:rsid w:val="00E267BD"/>
    <w:rsid w:val="00E44B84"/>
    <w:rsid w:val="00E450A9"/>
    <w:rsid w:val="00E622C5"/>
    <w:rsid w:val="00E63845"/>
    <w:rsid w:val="00E65B94"/>
    <w:rsid w:val="00E6681F"/>
    <w:rsid w:val="00E72338"/>
    <w:rsid w:val="00E82045"/>
    <w:rsid w:val="00E849AB"/>
    <w:rsid w:val="00E87986"/>
    <w:rsid w:val="00E9556F"/>
    <w:rsid w:val="00E97359"/>
    <w:rsid w:val="00EA069B"/>
    <w:rsid w:val="00EB1A45"/>
    <w:rsid w:val="00ED1BF9"/>
    <w:rsid w:val="00EE2C17"/>
    <w:rsid w:val="00EE3D39"/>
    <w:rsid w:val="00EE44C9"/>
    <w:rsid w:val="00EE5A92"/>
    <w:rsid w:val="00EE781C"/>
    <w:rsid w:val="00EF2646"/>
    <w:rsid w:val="00EF3715"/>
    <w:rsid w:val="00F0432F"/>
    <w:rsid w:val="00F11020"/>
    <w:rsid w:val="00F203DB"/>
    <w:rsid w:val="00F467B6"/>
    <w:rsid w:val="00F520A6"/>
    <w:rsid w:val="00F54325"/>
    <w:rsid w:val="00F6523E"/>
    <w:rsid w:val="00F6531E"/>
    <w:rsid w:val="00F65B35"/>
    <w:rsid w:val="00F71144"/>
    <w:rsid w:val="00F739A1"/>
    <w:rsid w:val="00F739F9"/>
    <w:rsid w:val="00F763CB"/>
    <w:rsid w:val="00F86214"/>
    <w:rsid w:val="00F93CE7"/>
    <w:rsid w:val="00F97972"/>
    <w:rsid w:val="00FA00C7"/>
    <w:rsid w:val="00FA13A6"/>
    <w:rsid w:val="00FC61C2"/>
    <w:rsid w:val="00FD4838"/>
    <w:rsid w:val="00FE6429"/>
    <w:rsid w:val="00FF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7F"/>
    <w:pPr>
      <w:spacing w:after="200" w:line="276" w:lineRule="auto"/>
    </w:pPr>
    <w:rPr>
      <w:rFonts w:eastAsia="SimSun" w:cs="Calibri"/>
      <w:sz w:val="22"/>
      <w:szCs w:val="22"/>
      <w:lang w:eastAsia="en-US"/>
    </w:rPr>
  </w:style>
  <w:style w:type="paragraph" w:styleId="1">
    <w:name w:val="heading 1"/>
    <w:basedOn w:val="a"/>
    <w:next w:val="a"/>
    <w:link w:val="10"/>
    <w:uiPriority w:val="99"/>
    <w:qFormat/>
    <w:rsid w:val="00236411"/>
    <w:pPr>
      <w:keepNext/>
      <w:widowControl w:val="0"/>
      <w:suppressAutoHyphens/>
      <w:autoSpaceDN w:val="0"/>
      <w:spacing w:before="240" w:after="60" w:line="240" w:lineRule="auto"/>
      <w:textAlignment w:val="baseline"/>
      <w:outlineLvl w:val="0"/>
    </w:pPr>
    <w:rPr>
      <w:rFonts w:ascii="Cambria" w:hAnsi="Cambria" w:cs="Mangal"/>
      <w:b/>
      <w:bCs/>
      <w:kern w:val="32"/>
      <w:sz w:val="32"/>
      <w:szCs w:val="29"/>
      <w:lang w:eastAsia="zh-CN" w:bidi="hi-IN"/>
    </w:rPr>
  </w:style>
  <w:style w:type="paragraph" w:styleId="2">
    <w:name w:val="heading 2"/>
    <w:basedOn w:val="a"/>
    <w:next w:val="a"/>
    <w:link w:val="20"/>
    <w:uiPriority w:val="99"/>
    <w:qFormat/>
    <w:rsid w:val="00236411"/>
    <w:pPr>
      <w:keepNext/>
      <w:keepLines/>
      <w:widowControl w:val="0"/>
      <w:suppressAutoHyphens/>
      <w:autoSpaceDN w:val="0"/>
      <w:spacing w:before="200" w:after="0" w:line="240" w:lineRule="auto"/>
      <w:textAlignment w:val="baseline"/>
      <w:outlineLvl w:val="1"/>
    </w:pPr>
    <w:rPr>
      <w:rFonts w:ascii="Cambria" w:hAnsi="Cambria" w:cs="Mangal"/>
      <w:b/>
      <w:bCs/>
      <w:color w:val="4F81BD"/>
      <w:kern w:val="3"/>
      <w:sz w:val="26"/>
      <w:szCs w:val="23"/>
      <w:lang w:eastAsia="zh-CN" w:bidi="hi-IN"/>
    </w:rPr>
  </w:style>
  <w:style w:type="paragraph" w:styleId="3">
    <w:name w:val="heading 3"/>
    <w:basedOn w:val="a"/>
    <w:next w:val="a"/>
    <w:link w:val="30"/>
    <w:uiPriority w:val="99"/>
    <w:qFormat/>
    <w:rsid w:val="00236411"/>
    <w:pPr>
      <w:keepNext/>
      <w:widowControl w:val="0"/>
      <w:autoSpaceDE w:val="0"/>
      <w:autoSpaceDN w:val="0"/>
      <w:adjustRightInd w:val="0"/>
      <w:spacing w:after="0" w:line="240" w:lineRule="auto"/>
      <w:jc w:val="center"/>
      <w:outlineLvl w:val="2"/>
    </w:pPr>
    <w:rPr>
      <w:rFonts w:ascii="Times New Roman" w:hAnsi="Times New Roman" w:cs="Times New Roman"/>
      <w:sz w:val="28"/>
      <w:szCs w:val="28"/>
      <w:lang w:eastAsia="ru-RU"/>
    </w:rPr>
  </w:style>
  <w:style w:type="paragraph" w:styleId="8">
    <w:name w:val="heading 8"/>
    <w:aliases w:val="Знак"/>
    <w:basedOn w:val="a"/>
    <w:next w:val="a"/>
    <w:link w:val="80"/>
    <w:uiPriority w:val="99"/>
    <w:qFormat/>
    <w:rsid w:val="00236411"/>
    <w:pPr>
      <w:suppressAutoHyphens/>
      <w:spacing w:after="160" w:line="240" w:lineRule="exact"/>
      <w:outlineLvl w:val="7"/>
    </w:pPr>
    <w:rPr>
      <w:rFonts w:ascii="Verdana" w:eastAsia="Times New Roman" w:hAnsi="Verdana" w:cs="Verdana"/>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6411"/>
    <w:rPr>
      <w:rFonts w:ascii="Cambria" w:eastAsia="SimSun" w:hAnsi="Cambria" w:cs="Mangal"/>
      <w:b/>
      <w:bCs/>
      <w:kern w:val="32"/>
      <w:sz w:val="29"/>
      <w:szCs w:val="29"/>
      <w:lang w:eastAsia="zh-CN" w:bidi="hi-IN"/>
    </w:rPr>
  </w:style>
  <w:style w:type="character" w:customStyle="1" w:styleId="20">
    <w:name w:val="Заголовок 2 Знак"/>
    <w:link w:val="2"/>
    <w:uiPriority w:val="99"/>
    <w:locked/>
    <w:rsid w:val="00236411"/>
    <w:rPr>
      <w:rFonts w:ascii="Cambria" w:eastAsia="SimSun" w:hAnsi="Cambria" w:cs="Mangal"/>
      <w:b/>
      <w:bCs/>
      <w:color w:val="4F81BD"/>
      <w:kern w:val="3"/>
      <w:sz w:val="23"/>
      <w:szCs w:val="23"/>
      <w:lang w:eastAsia="zh-CN" w:bidi="hi-IN"/>
    </w:rPr>
  </w:style>
  <w:style w:type="character" w:customStyle="1" w:styleId="30">
    <w:name w:val="Заголовок 3 Знак"/>
    <w:link w:val="3"/>
    <w:uiPriority w:val="99"/>
    <w:locked/>
    <w:rsid w:val="00236411"/>
    <w:rPr>
      <w:rFonts w:ascii="Times New Roman" w:eastAsia="SimSun" w:hAnsi="Times New Roman" w:cs="Times New Roman"/>
      <w:sz w:val="28"/>
      <w:szCs w:val="28"/>
      <w:lang w:eastAsia="ru-RU"/>
    </w:rPr>
  </w:style>
  <w:style w:type="character" w:customStyle="1" w:styleId="80">
    <w:name w:val="Заголовок 8 Знак"/>
    <w:aliases w:val="Знак Знак1"/>
    <w:link w:val="8"/>
    <w:uiPriority w:val="99"/>
    <w:locked/>
    <w:rsid w:val="00236411"/>
    <w:rPr>
      <w:rFonts w:ascii="Calibri" w:hAnsi="Calibri" w:cs="Times New Roman"/>
      <w:i/>
      <w:iCs/>
      <w:sz w:val="24"/>
      <w:szCs w:val="24"/>
      <w:lang w:eastAsia="ru-RU"/>
    </w:rPr>
  </w:style>
  <w:style w:type="paragraph" w:customStyle="1" w:styleId="11">
    <w:name w:val="Обычный1"/>
    <w:uiPriority w:val="99"/>
    <w:rsid w:val="00A9517F"/>
    <w:pPr>
      <w:snapToGrid w:val="0"/>
      <w:spacing w:after="120"/>
      <w:ind w:firstLine="709"/>
      <w:jc w:val="both"/>
    </w:pPr>
    <w:rPr>
      <w:rFonts w:ascii="Times New Roman" w:eastAsia="Times New Roman" w:hAnsi="Times New Roman"/>
      <w:sz w:val="24"/>
    </w:rPr>
  </w:style>
  <w:style w:type="paragraph" w:styleId="a3">
    <w:name w:val="List Paragraph"/>
    <w:basedOn w:val="a"/>
    <w:uiPriority w:val="99"/>
    <w:qFormat/>
    <w:rsid w:val="0001525E"/>
    <w:pPr>
      <w:ind w:left="720"/>
      <w:contextualSpacing/>
    </w:pPr>
  </w:style>
  <w:style w:type="paragraph" w:customStyle="1" w:styleId="Standard">
    <w:name w:val="Standard"/>
    <w:uiPriority w:val="99"/>
    <w:rsid w:val="00236411"/>
    <w:pPr>
      <w:widowControl w:val="0"/>
      <w:suppressAutoHyphens/>
      <w:autoSpaceDN w:val="0"/>
      <w:textAlignment w:val="baseline"/>
    </w:pPr>
    <w:rPr>
      <w:rFonts w:ascii="Arial" w:eastAsia="SimSun" w:hAnsi="Arial" w:cs="Mangal"/>
      <w:kern w:val="3"/>
      <w:sz w:val="24"/>
      <w:szCs w:val="24"/>
      <w:lang w:eastAsia="zh-CN" w:bidi="hi-IN"/>
    </w:rPr>
  </w:style>
  <w:style w:type="paragraph" w:styleId="a4">
    <w:name w:val="Title"/>
    <w:basedOn w:val="Standard"/>
    <w:next w:val="Textbody"/>
    <w:link w:val="a5"/>
    <w:uiPriority w:val="99"/>
    <w:qFormat/>
    <w:rsid w:val="00236411"/>
    <w:pPr>
      <w:keepNext/>
      <w:spacing w:before="240" w:after="120"/>
    </w:pPr>
    <w:rPr>
      <w:rFonts w:eastAsia="Microsoft YaHei"/>
      <w:sz w:val="28"/>
      <w:szCs w:val="28"/>
    </w:rPr>
  </w:style>
  <w:style w:type="character" w:customStyle="1" w:styleId="a5">
    <w:name w:val="Название Знак"/>
    <w:link w:val="a4"/>
    <w:uiPriority w:val="99"/>
    <w:locked/>
    <w:rsid w:val="00236411"/>
    <w:rPr>
      <w:rFonts w:ascii="Arial" w:eastAsia="Microsoft YaHei" w:hAnsi="Arial" w:cs="Mangal"/>
      <w:kern w:val="3"/>
      <w:sz w:val="28"/>
      <w:szCs w:val="28"/>
      <w:lang w:eastAsia="zh-CN" w:bidi="hi-IN"/>
    </w:rPr>
  </w:style>
  <w:style w:type="paragraph" w:customStyle="1" w:styleId="Textbody">
    <w:name w:val="Text body"/>
    <w:basedOn w:val="Standard"/>
    <w:uiPriority w:val="99"/>
    <w:rsid w:val="00236411"/>
    <w:pPr>
      <w:spacing w:after="120"/>
    </w:pPr>
  </w:style>
  <w:style w:type="paragraph" w:styleId="a6">
    <w:name w:val="Subtitle"/>
    <w:basedOn w:val="a4"/>
    <w:next w:val="Textbody"/>
    <w:link w:val="a7"/>
    <w:uiPriority w:val="99"/>
    <w:qFormat/>
    <w:rsid w:val="00236411"/>
    <w:pPr>
      <w:jc w:val="center"/>
    </w:pPr>
    <w:rPr>
      <w:i/>
      <w:iCs/>
    </w:rPr>
  </w:style>
  <w:style w:type="character" w:customStyle="1" w:styleId="a7">
    <w:name w:val="Подзаголовок Знак"/>
    <w:link w:val="a6"/>
    <w:uiPriority w:val="99"/>
    <w:locked/>
    <w:rsid w:val="00236411"/>
    <w:rPr>
      <w:rFonts w:ascii="Arial" w:eastAsia="Microsoft YaHei" w:hAnsi="Arial" w:cs="Mangal"/>
      <w:i/>
      <w:iCs/>
      <w:kern w:val="3"/>
      <w:sz w:val="28"/>
      <w:szCs w:val="28"/>
      <w:lang w:eastAsia="zh-CN" w:bidi="hi-IN"/>
    </w:rPr>
  </w:style>
  <w:style w:type="paragraph" w:styleId="a8">
    <w:name w:val="List"/>
    <w:basedOn w:val="Textbody"/>
    <w:uiPriority w:val="99"/>
    <w:rsid w:val="00236411"/>
  </w:style>
  <w:style w:type="paragraph" w:customStyle="1" w:styleId="Caption1">
    <w:name w:val="Caption1"/>
    <w:basedOn w:val="Standard"/>
    <w:uiPriority w:val="99"/>
    <w:rsid w:val="00236411"/>
    <w:pPr>
      <w:suppressLineNumbers/>
      <w:spacing w:before="120" w:after="120"/>
    </w:pPr>
    <w:rPr>
      <w:i/>
      <w:iCs/>
    </w:rPr>
  </w:style>
  <w:style w:type="paragraph" w:customStyle="1" w:styleId="Index">
    <w:name w:val="Index"/>
    <w:basedOn w:val="Standard"/>
    <w:uiPriority w:val="99"/>
    <w:rsid w:val="00236411"/>
    <w:pPr>
      <w:suppressLineNumbers/>
    </w:pPr>
  </w:style>
  <w:style w:type="paragraph" w:customStyle="1" w:styleId="TableContents">
    <w:name w:val="Table Contents"/>
    <w:basedOn w:val="Standard"/>
    <w:uiPriority w:val="99"/>
    <w:rsid w:val="00236411"/>
    <w:pPr>
      <w:suppressLineNumbers/>
    </w:pPr>
  </w:style>
  <w:style w:type="paragraph" w:customStyle="1" w:styleId="TableHeading">
    <w:name w:val="Table Heading"/>
    <w:basedOn w:val="TableContents"/>
    <w:uiPriority w:val="99"/>
    <w:rsid w:val="00236411"/>
    <w:pPr>
      <w:jc w:val="center"/>
    </w:pPr>
    <w:rPr>
      <w:b/>
      <w:bCs/>
    </w:rPr>
  </w:style>
  <w:style w:type="character" w:customStyle="1" w:styleId="NumberingSymbols">
    <w:name w:val="Numbering Symbols"/>
    <w:uiPriority w:val="99"/>
    <w:rsid w:val="00236411"/>
  </w:style>
  <w:style w:type="character" w:customStyle="1" w:styleId="a9">
    <w:name w:val="Текст выноски Знак"/>
    <w:link w:val="aa"/>
    <w:uiPriority w:val="99"/>
    <w:semiHidden/>
    <w:locked/>
    <w:rsid w:val="00236411"/>
    <w:rPr>
      <w:rFonts w:ascii="Tahoma" w:eastAsia="SimSun" w:hAnsi="Tahoma"/>
      <w:kern w:val="3"/>
      <w:sz w:val="16"/>
      <w:lang w:eastAsia="zh-CN"/>
    </w:rPr>
  </w:style>
  <w:style w:type="paragraph" w:styleId="aa">
    <w:name w:val="Balloon Text"/>
    <w:basedOn w:val="a"/>
    <w:link w:val="a9"/>
    <w:uiPriority w:val="99"/>
    <w:semiHidden/>
    <w:rsid w:val="00236411"/>
    <w:pPr>
      <w:widowControl w:val="0"/>
      <w:suppressAutoHyphens/>
      <w:autoSpaceDN w:val="0"/>
      <w:spacing w:after="0" w:line="240" w:lineRule="auto"/>
      <w:textAlignment w:val="baseline"/>
    </w:pPr>
    <w:rPr>
      <w:rFonts w:ascii="Tahoma" w:hAnsi="Tahoma" w:cs="Times New Roman"/>
      <w:kern w:val="3"/>
      <w:sz w:val="16"/>
      <w:szCs w:val="20"/>
      <w:lang w:eastAsia="zh-CN"/>
    </w:rPr>
  </w:style>
  <w:style w:type="character" w:customStyle="1" w:styleId="BalloonTextChar1">
    <w:name w:val="Balloon Text Char1"/>
    <w:uiPriority w:val="99"/>
    <w:semiHidden/>
    <w:locked/>
    <w:rsid w:val="00CC31F4"/>
    <w:rPr>
      <w:rFonts w:ascii="Times New Roman" w:eastAsia="SimSun" w:hAnsi="Times New Roman" w:cs="Calibri"/>
      <w:sz w:val="2"/>
      <w:lang w:eastAsia="en-US"/>
    </w:rPr>
  </w:style>
  <w:style w:type="character" w:customStyle="1" w:styleId="12">
    <w:name w:val="Текст выноски Знак1"/>
    <w:uiPriority w:val="99"/>
    <w:semiHidden/>
    <w:rsid w:val="00236411"/>
    <w:rPr>
      <w:rFonts w:ascii="Tahoma" w:eastAsia="SimSun" w:hAnsi="Tahoma" w:cs="Tahoma"/>
      <w:sz w:val="16"/>
      <w:szCs w:val="16"/>
    </w:rPr>
  </w:style>
  <w:style w:type="paragraph" w:styleId="ab">
    <w:name w:val="Body Text"/>
    <w:basedOn w:val="a"/>
    <w:link w:val="ac"/>
    <w:uiPriority w:val="99"/>
    <w:rsid w:val="00236411"/>
    <w:pPr>
      <w:widowControl w:val="0"/>
      <w:autoSpaceDE w:val="0"/>
      <w:autoSpaceDN w:val="0"/>
      <w:adjustRightInd w:val="0"/>
      <w:spacing w:after="0" w:line="240" w:lineRule="auto"/>
      <w:jc w:val="both"/>
    </w:pPr>
    <w:rPr>
      <w:rFonts w:ascii="Times New Roman" w:hAnsi="Times New Roman" w:cs="Times New Roman"/>
      <w:sz w:val="28"/>
      <w:szCs w:val="28"/>
      <w:lang w:eastAsia="ru-RU"/>
    </w:rPr>
  </w:style>
  <w:style w:type="character" w:customStyle="1" w:styleId="ac">
    <w:name w:val="Основной текст Знак"/>
    <w:link w:val="ab"/>
    <w:uiPriority w:val="99"/>
    <w:locked/>
    <w:rsid w:val="00236411"/>
    <w:rPr>
      <w:rFonts w:ascii="Times New Roman" w:eastAsia="SimSun" w:hAnsi="Times New Roman" w:cs="Times New Roman"/>
      <w:sz w:val="28"/>
      <w:szCs w:val="28"/>
      <w:lang w:eastAsia="ru-RU"/>
    </w:rPr>
  </w:style>
  <w:style w:type="paragraph" w:styleId="21">
    <w:name w:val="Body Text Indent 2"/>
    <w:basedOn w:val="a"/>
    <w:link w:val="22"/>
    <w:uiPriority w:val="99"/>
    <w:rsid w:val="00236411"/>
    <w:pPr>
      <w:widowControl w:val="0"/>
      <w:autoSpaceDE w:val="0"/>
      <w:autoSpaceDN w:val="0"/>
      <w:adjustRightInd w:val="0"/>
      <w:spacing w:after="0" w:line="240" w:lineRule="auto"/>
      <w:ind w:firstLine="540"/>
      <w:jc w:val="both"/>
    </w:pPr>
    <w:rPr>
      <w:rFonts w:ascii="Times New Roman" w:hAnsi="Times New Roman" w:cs="Times New Roman"/>
      <w:sz w:val="28"/>
      <w:szCs w:val="28"/>
      <w:lang w:eastAsia="ru-RU"/>
    </w:rPr>
  </w:style>
  <w:style w:type="character" w:customStyle="1" w:styleId="22">
    <w:name w:val="Основной текст с отступом 2 Знак"/>
    <w:link w:val="21"/>
    <w:uiPriority w:val="99"/>
    <w:locked/>
    <w:rsid w:val="00236411"/>
    <w:rPr>
      <w:rFonts w:ascii="Times New Roman" w:eastAsia="SimSun" w:hAnsi="Times New Roman" w:cs="Times New Roman"/>
      <w:sz w:val="28"/>
      <w:szCs w:val="28"/>
      <w:lang w:eastAsia="ru-RU"/>
    </w:rPr>
  </w:style>
  <w:style w:type="paragraph" w:customStyle="1" w:styleId="ConsPlusNormal">
    <w:name w:val="ConsPlusNormal"/>
    <w:rsid w:val="00236411"/>
    <w:pPr>
      <w:widowControl w:val="0"/>
      <w:autoSpaceDE w:val="0"/>
      <w:autoSpaceDN w:val="0"/>
      <w:adjustRightInd w:val="0"/>
      <w:ind w:firstLine="720"/>
    </w:pPr>
    <w:rPr>
      <w:rFonts w:ascii="Arial" w:eastAsia="SimSun" w:hAnsi="Arial" w:cs="Arial"/>
    </w:rPr>
  </w:style>
  <w:style w:type="paragraph" w:styleId="ad">
    <w:name w:val="Plain Text"/>
    <w:basedOn w:val="a"/>
    <w:link w:val="ae"/>
    <w:uiPriority w:val="99"/>
    <w:rsid w:val="00236411"/>
    <w:pPr>
      <w:spacing w:after="0" w:line="240" w:lineRule="auto"/>
    </w:pPr>
    <w:rPr>
      <w:rFonts w:ascii="Courier New" w:hAnsi="Courier New" w:cs="Times New Roman"/>
      <w:sz w:val="20"/>
      <w:szCs w:val="20"/>
      <w:lang w:eastAsia="ru-RU"/>
    </w:rPr>
  </w:style>
  <w:style w:type="character" w:customStyle="1" w:styleId="ae">
    <w:name w:val="Текст Знак"/>
    <w:link w:val="ad"/>
    <w:uiPriority w:val="99"/>
    <w:locked/>
    <w:rsid w:val="00236411"/>
    <w:rPr>
      <w:rFonts w:ascii="Courier New" w:eastAsia="SimSun" w:hAnsi="Courier New" w:cs="Times New Roman"/>
      <w:sz w:val="20"/>
      <w:szCs w:val="20"/>
      <w:lang w:eastAsia="ru-RU"/>
    </w:rPr>
  </w:style>
  <w:style w:type="paragraph" w:customStyle="1" w:styleId="ConsNormal">
    <w:name w:val="ConsNormal"/>
    <w:uiPriority w:val="99"/>
    <w:rsid w:val="00236411"/>
    <w:pPr>
      <w:widowControl w:val="0"/>
      <w:autoSpaceDE w:val="0"/>
      <w:autoSpaceDN w:val="0"/>
      <w:adjustRightInd w:val="0"/>
      <w:ind w:firstLine="720"/>
    </w:pPr>
    <w:rPr>
      <w:rFonts w:ascii="Arial" w:eastAsia="SimSun" w:hAnsi="Arial"/>
      <w:lang w:eastAsia="ko-KR"/>
    </w:rPr>
  </w:style>
  <w:style w:type="paragraph" w:customStyle="1" w:styleId="af">
    <w:name w:val="Марк"/>
    <w:basedOn w:val="a"/>
    <w:uiPriority w:val="99"/>
    <w:rsid w:val="00236411"/>
    <w:pPr>
      <w:tabs>
        <w:tab w:val="num" w:pos="1440"/>
      </w:tabs>
      <w:spacing w:after="0" w:line="360" w:lineRule="auto"/>
      <w:ind w:left="1440" w:hanging="360"/>
      <w:jc w:val="both"/>
    </w:pPr>
    <w:rPr>
      <w:rFonts w:ascii="Times New Roman" w:hAnsi="Times New Roman" w:cs="Times New Roman"/>
      <w:sz w:val="24"/>
      <w:szCs w:val="20"/>
      <w:lang w:eastAsia="ko-KR"/>
    </w:rPr>
  </w:style>
  <w:style w:type="paragraph" w:customStyle="1" w:styleId="13">
    <w:name w:val="Текст1"/>
    <w:basedOn w:val="a"/>
    <w:uiPriority w:val="99"/>
    <w:rsid w:val="00236411"/>
    <w:pPr>
      <w:widowControl w:val="0"/>
      <w:overflowPunct w:val="0"/>
      <w:autoSpaceDE w:val="0"/>
      <w:autoSpaceDN w:val="0"/>
      <w:adjustRightInd w:val="0"/>
      <w:spacing w:after="0" w:line="240" w:lineRule="auto"/>
      <w:ind w:firstLine="709"/>
      <w:jc w:val="both"/>
    </w:pPr>
    <w:rPr>
      <w:rFonts w:ascii="Courier New" w:hAnsi="Courier New" w:cs="Times New Roman"/>
      <w:sz w:val="20"/>
      <w:szCs w:val="20"/>
      <w:lang w:eastAsia="ko-KR"/>
    </w:rPr>
  </w:style>
  <w:style w:type="paragraph" w:styleId="af0">
    <w:name w:val="header"/>
    <w:basedOn w:val="a"/>
    <w:link w:val="af1"/>
    <w:uiPriority w:val="99"/>
    <w:rsid w:val="0023641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1">
    <w:name w:val="Верхний колонтитул Знак"/>
    <w:link w:val="af0"/>
    <w:uiPriority w:val="99"/>
    <w:locked/>
    <w:rsid w:val="00236411"/>
    <w:rPr>
      <w:rFonts w:ascii="Times New Roman" w:eastAsia="SimSun" w:hAnsi="Times New Roman" w:cs="Times New Roman"/>
      <w:sz w:val="24"/>
      <w:szCs w:val="24"/>
      <w:lang w:eastAsia="ru-RU"/>
    </w:rPr>
  </w:style>
  <w:style w:type="character" w:styleId="af2">
    <w:name w:val="page number"/>
    <w:uiPriority w:val="99"/>
    <w:rsid w:val="00236411"/>
    <w:rPr>
      <w:rFonts w:cs="Times New Roman"/>
    </w:rPr>
  </w:style>
  <w:style w:type="paragraph" w:customStyle="1" w:styleId="ConsPlusTitle">
    <w:name w:val="ConsPlusTitle"/>
    <w:rsid w:val="00236411"/>
    <w:pPr>
      <w:widowControl w:val="0"/>
      <w:autoSpaceDE w:val="0"/>
      <w:autoSpaceDN w:val="0"/>
      <w:adjustRightInd w:val="0"/>
    </w:pPr>
    <w:rPr>
      <w:rFonts w:ascii="Arial" w:eastAsia="SimSun" w:hAnsi="Arial" w:cs="Arial"/>
      <w:b/>
      <w:bCs/>
    </w:rPr>
  </w:style>
  <w:style w:type="paragraph" w:customStyle="1" w:styleId="ConsPlusNonformat">
    <w:name w:val="ConsPlusNonformat"/>
    <w:uiPriority w:val="99"/>
    <w:rsid w:val="00236411"/>
    <w:pPr>
      <w:widowControl w:val="0"/>
      <w:autoSpaceDE w:val="0"/>
      <w:autoSpaceDN w:val="0"/>
      <w:adjustRightInd w:val="0"/>
    </w:pPr>
    <w:rPr>
      <w:rFonts w:ascii="Courier New" w:eastAsia="SimSun" w:hAnsi="Courier New" w:cs="Courier New"/>
    </w:rPr>
  </w:style>
  <w:style w:type="paragraph" w:styleId="af3">
    <w:name w:val="Body Text Indent"/>
    <w:basedOn w:val="a"/>
    <w:link w:val="af4"/>
    <w:uiPriority w:val="99"/>
    <w:rsid w:val="00236411"/>
    <w:pPr>
      <w:widowControl w:val="0"/>
      <w:autoSpaceDE w:val="0"/>
      <w:autoSpaceDN w:val="0"/>
      <w:adjustRightInd w:val="0"/>
      <w:spacing w:after="0" w:line="240" w:lineRule="auto"/>
      <w:ind w:firstLine="708"/>
      <w:jc w:val="both"/>
    </w:pPr>
    <w:rPr>
      <w:rFonts w:ascii="Times New Roman" w:hAnsi="Times New Roman" w:cs="Times New Roman"/>
      <w:sz w:val="28"/>
      <w:szCs w:val="28"/>
      <w:lang w:eastAsia="ru-RU"/>
    </w:rPr>
  </w:style>
  <w:style w:type="character" w:customStyle="1" w:styleId="af4">
    <w:name w:val="Основной текст с отступом Знак"/>
    <w:link w:val="af3"/>
    <w:uiPriority w:val="99"/>
    <w:locked/>
    <w:rsid w:val="00236411"/>
    <w:rPr>
      <w:rFonts w:ascii="Times New Roman" w:eastAsia="SimSun" w:hAnsi="Times New Roman" w:cs="Times New Roman"/>
      <w:sz w:val="28"/>
      <w:szCs w:val="28"/>
      <w:lang w:eastAsia="ru-RU"/>
    </w:rPr>
  </w:style>
  <w:style w:type="paragraph" w:styleId="af5">
    <w:name w:val="Block Text"/>
    <w:basedOn w:val="a"/>
    <w:uiPriority w:val="99"/>
    <w:rsid w:val="00236411"/>
    <w:pPr>
      <w:widowControl w:val="0"/>
      <w:shd w:val="clear" w:color="auto" w:fill="FFFFFF"/>
      <w:autoSpaceDE w:val="0"/>
      <w:autoSpaceDN w:val="0"/>
      <w:adjustRightInd w:val="0"/>
      <w:spacing w:after="0" w:line="317" w:lineRule="exact"/>
      <w:ind w:left="1973" w:right="1613" w:firstLine="850"/>
      <w:jc w:val="center"/>
    </w:pPr>
    <w:rPr>
      <w:rFonts w:ascii="Times New Roman" w:hAnsi="Times New Roman" w:cs="Times New Roman"/>
      <w:b/>
      <w:bCs/>
      <w:color w:val="000000"/>
      <w:spacing w:val="2"/>
      <w:sz w:val="30"/>
      <w:szCs w:val="30"/>
      <w:lang w:eastAsia="ru-RU"/>
    </w:rPr>
  </w:style>
  <w:style w:type="paragraph" w:customStyle="1" w:styleId="ConsNonformat">
    <w:name w:val="ConsNonformat"/>
    <w:uiPriority w:val="99"/>
    <w:rsid w:val="00236411"/>
    <w:pPr>
      <w:widowControl w:val="0"/>
      <w:autoSpaceDE w:val="0"/>
      <w:autoSpaceDN w:val="0"/>
      <w:adjustRightInd w:val="0"/>
    </w:pPr>
    <w:rPr>
      <w:rFonts w:ascii="Courier New" w:eastAsia="SimSun" w:hAnsi="Courier New" w:cs="Courier New"/>
      <w:lang w:eastAsia="ko-KR"/>
    </w:rPr>
  </w:style>
  <w:style w:type="paragraph" w:customStyle="1" w:styleId="ConsCell">
    <w:name w:val="ConsCell"/>
    <w:uiPriority w:val="99"/>
    <w:rsid w:val="00236411"/>
    <w:pPr>
      <w:widowControl w:val="0"/>
      <w:autoSpaceDE w:val="0"/>
      <w:autoSpaceDN w:val="0"/>
      <w:adjustRightInd w:val="0"/>
    </w:pPr>
    <w:rPr>
      <w:rFonts w:ascii="Arial" w:eastAsia="SimSun" w:hAnsi="Arial" w:cs="Arial"/>
      <w:lang w:eastAsia="ko-KR"/>
    </w:rPr>
  </w:style>
  <w:style w:type="paragraph" w:styleId="af6">
    <w:name w:val="footer"/>
    <w:basedOn w:val="a"/>
    <w:link w:val="af7"/>
    <w:uiPriority w:val="99"/>
    <w:rsid w:val="00236411"/>
    <w:pPr>
      <w:widowControl w:val="0"/>
      <w:tabs>
        <w:tab w:val="center" w:pos="4677"/>
        <w:tab w:val="right" w:pos="9355"/>
      </w:tabs>
      <w:suppressAutoHyphens/>
      <w:autoSpaceDN w:val="0"/>
      <w:spacing w:after="0" w:line="240" w:lineRule="auto"/>
      <w:textAlignment w:val="baseline"/>
    </w:pPr>
    <w:rPr>
      <w:rFonts w:ascii="Arial" w:hAnsi="Arial" w:cs="Mangal"/>
      <w:kern w:val="3"/>
      <w:sz w:val="24"/>
      <w:szCs w:val="21"/>
      <w:lang w:eastAsia="zh-CN" w:bidi="hi-IN"/>
    </w:rPr>
  </w:style>
  <w:style w:type="character" w:customStyle="1" w:styleId="af7">
    <w:name w:val="Нижний колонтитул Знак"/>
    <w:link w:val="af6"/>
    <w:uiPriority w:val="99"/>
    <w:locked/>
    <w:rsid w:val="00236411"/>
    <w:rPr>
      <w:rFonts w:ascii="Arial" w:eastAsia="SimSun" w:hAnsi="Arial" w:cs="Mangal"/>
      <w:kern w:val="3"/>
      <w:sz w:val="21"/>
      <w:szCs w:val="21"/>
      <w:lang w:eastAsia="zh-CN" w:bidi="hi-IN"/>
    </w:rPr>
  </w:style>
  <w:style w:type="paragraph" w:customStyle="1" w:styleId="Style13">
    <w:name w:val="Style13"/>
    <w:basedOn w:val="a"/>
    <w:uiPriority w:val="99"/>
    <w:rsid w:val="00236411"/>
    <w:pPr>
      <w:widowControl w:val="0"/>
      <w:autoSpaceDE w:val="0"/>
      <w:autoSpaceDN w:val="0"/>
      <w:adjustRightInd w:val="0"/>
      <w:spacing w:after="0" w:line="229" w:lineRule="exact"/>
      <w:jc w:val="right"/>
    </w:pPr>
    <w:rPr>
      <w:rFonts w:ascii="Times New Roman" w:hAnsi="Times New Roman" w:cs="Times New Roman"/>
      <w:sz w:val="24"/>
      <w:szCs w:val="24"/>
      <w:lang w:eastAsia="ru-RU"/>
    </w:rPr>
  </w:style>
  <w:style w:type="paragraph" w:customStyle="1" w:styleId="Style15">
    <w:name w:val="Style15"/>
    <w:basedOn w:val="a"/>
    <w:uiPriority w:val="99"/>
    <w:rsid w:val="00236411"/>
    <w:pPr>
      <w:widowControl w:val="0"/>
      <w:autoSpaceDE w:val="0"/>
      <w:autoSpaceDN w:val="0"/>
      <w:adjustRightInd w:val="0"/>
      <w:spacing w:after="0" w:line="278" w:lineRule="exact"/>
      <w:jc w:val="center"/>
    </w:pPr>
    <w:rPr>
      <w:rFonts w:ascii="Times New Roman" w:hAnsi="Times New Roman" w:cs="Times New Roman"/>
      <w:sz w:val="24"/>
      <w:szCs w:val="24"/>
      <w:lang w:eastAsia="ru-RU"/>
    </w:rPr>
  </w:style>
  <w:style w:type="character" w:customStyle="1" w:styleId="FontStyle28">
    <w:name w:val="Font Style28"/>
    <w:uiPriority w:val="99"/>
    <w:rsid w:val="00236411"/>
    <w:rPr>
      <w:rFonts w:ascii="Times New Roman" w:hAnsi="Times New Roman"/>
      <w:b/>
      <w:sz w:val="18"/>
    </w:rPr>
  </w:style>
  <w:style w:type="character" w:customStyle="1" w:styleId="FontStyle29">
    <w:name w:val="Font Style29"/>
    <w:uiPriority w:val="99"/>
    <w:rsid w:val="00236411"/>
    <w:rPr>
      <w:rFonts w:ascii="Times New Roman" w:hAnsi="Times New Roman"/>
      <w:b/>
      <w:sz w:val="22"/>
    </w:rPr>
  </w:style>
  <w:style w:type="character" w:customStyle="1" w:styleId="FontStyle30">
    <w:name w:val="Font Style30"/>
    <w:uiPriority w:val="99"/>
    <w:rsid w:val="00236411"/>
    <w:rPr>
      <w:rFonts w:ascii="Times New Roman" w:hAnsi="Times New Roman"/>
      <w:sz w:val="22"/>
    </w:rPr>
  </w:style>
  <w:style w:type="character" w:customStyle="1" w:styleId="af8">
    <w:name w:val="Гипертекстовая ссылка"/>
    <w:uiPriority w:val="99"/>
    <w:rsid w:val="00236411"/>
    <w:rPr>
      <w:b/>
      <w:color w:val="106BBE"/>
    </w:rPr>
  </w:style>
  <w:style w:type="paragraph" w:customStyle="1" w:styleId="WW-">
    <w:name w:val="WW-Базовый"/>
    <w:uiPriority w:val="99"/>
    <w:rsid w:val="00236411"/>
    <w:pPr>
      <w:widowControl w:val="0"/>
      <w:tabs>
        <w:tab w:val="left" w:pos="709"/>
      </w:tabs>
      <w:suppressAutoHyphens/>
    </w:pPr>
    <w:rPr>
      <w:rFonts w:ascii="Arial" w:eastAsia="Arial Unicode MS" w:hAnsi="Arial" w:cs="Mangal"/>
      <w:szCs w:val="24"/>
      <w:lang w:eastAsia="hi-IN" w:bidi="hi-IN"/>
    </w:rPr>
  </w:style>
  <w:style w:type="paragraph" w:customStyle="1" w:styleId="consplusnormalcxspmiddle">
    <w:name w:val="consplusnormalcxspmiddle"/>
    <w:basedOn w:val="WW-"/>
    <w:uiPriority w:val="99"/>
    <w:rsid w:val="00236411"/>
    <w:pPr>
      <w:spacing w:before="280" w:after="280"/>
    </w:pPr>
    <w:rPr>
      <w:sz w:val="24"/>
    </w:rPr>
  </w:style>
  <w:style w:type="character" w:styleId="af9">
    <w:name w:val="Emphasis"/>
    <w:uiPriority w:val="99"/>
    <w:qFormat/>
    <w:rsid w:val="00236411"/>
    <w:rPr>
      <w:rFonts w:cs="Times New Roman"/>
      <w:i/>
    </w:rPr>
  </w:style>
  <w:style w:type="paragraph" w:customStyle="1" w:styleId="23">
    <w:name w:val="Текст2"/>
    <w:basedOn w:val="WW-"/>
    <w:uiPriority w:val="99"/>
    <w:rsid w:val="00236411"/>
    <w:rPr>
      <w:rFonts w:ascii="Courier New" w:hAnsi="Courier New" w:cs="Courier New"/>
    </w:rPr>
  </w:style>
  <w:style w:type="paragraph" w:customStyle="1" w:styleId="afa">
    <w:name w:val="......."/>
    <w:basedOn w:val="WW-"/>
    <w:next w:val="WW-"/>
    <w:uiPriority w:val="99"/>
    <w:rsid w:val="00236411"/>
    <w:pPr>
      <w:autoSpaceDE w:val="0"/>
    </w:pPr>
    <w:rPr>
      <w:sz w:val="24"/>
    </w:rPr>
  </w:style>
  <w:style w:type="paragraph" w:customStyle="1" w:styleId="210">
    <w:name w:val="Основной текст с отступом 21"/>
    <w:basedOn w:val="WW-"/>
    <w:uiPriority w:val="99"/>
    <w:rsid w:val="00236411"/>
    <w:pPr>
      <w:spacing w:after="120" w:line="480" w:lineRule="atLeast"/>
      <w:ind w:left="283"/>
    </w:pPr>
  </w:style>
  <w:style w:type="character" w:customStyle="1" w:styleId="afb">
    <w:name w:val="Основной текст_"/>
    <w:link w:val="14"/>
    <w:uiPriority w:val="99"/>
    <w:locked/>
    <w:rsid w:val="00236411"/>
    <w:rPr>
      <w:rFonts w:ascii="Times New Roman" w:hAnsi="Times New Roman"/>
      <w:spacing w:val="1"/>
      <w:sz w:val="17"/>
      <w:shd w:val="clear" w:color="auto" w:fill="FFFFFF"/>
    </w:rPr>
  </w:style>
  <w:style w:type="paragraph" w:customStyle="1" w:styleId="14">
    <w:name w:val="Основной текст1"/>
    <w:basedOn w:val="a"/>
    <w:link w:val="afb"/>
    <w:uiPriority w:val="99"/>
    <w:rsid w:val="00236411"/>
    <w:pPr>
      <w:widowControl w:val="0"/>
      <w:shd w:val="clear" w:color="auto" w:fill="FFFFFF"/>
      <w:spacing w:before="300" w:after="300" w:line="240" w:lineRule="atLeast"/>
      <w:jc w:val="center"/>
    </w:pPr>
    <w:rPr>
      <w:rFonts w:ascii="Times New Roman" w:eastAsia="Calibri" w:hAnsi="Times New Roman" w:cs="Times New Roman"/>
      <w:spacing w:val="1"/>
      <w:sz w:val="17"/>
      <w:szCs w:val="20"/>
      <w:lang w:eastAsia="ru-RU"/>
    </w:rPr>
  </w:style>
  <w:style w:type="character" w:customStyle="1" w:styleId="afc">
    <w:name w:val="Цветовое выделение"/>
    <w:uiPriority w:val="99"/>
    <w:rsid w:val="00236411"/>
    <w:rPr>
      <w:b/>
      <w:color w:val="26282F"/>
    </w:rPr>
  </w:style>
  <w:style w:type="paragraph" w:customStyle="1" w:styleId="afd">
    <w:name w:val="Нормальный (таблица)"/>
    <w:basedOn w:val="a"/>
    <w:next w:val="a"/>
    <w:uiPriority w:val="99"/>
    <w:rsid w:val="0023641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Прижатый влево"/>
    <w:basedOn w:val="a"/>
    <w:next w:val="a"/>
    <w:uiPriority w:val="99"/>
    <w:rsid w:val="0023641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Normal (Web)"/>
    <w:basedOn w:val="a"/>
    <w:uiPriority w:val="99"/>
    <w:rsid w:val="0023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Знак"/>
    <w:link w:val="25"/>
    <w:uiPriority w:val="99"/>
    <w:locked/>
    <w:rsid w:val="00236411"/>
    <w:rPr>
      <w:sz w:val="24"/>
      <w:shd w:val="clear" w:color="auto" w:fill="FFFFFF"/>
    </w:rPr>
  </w:style>
  <w:style w:type="paragraph" w:customStyle="1" w:styleId="25">
    <w:name w:val="Основной текст (2)_"/>
    <w:basedOn w:val="a"/>
    <w:link w:val="24"/>
    <w:uiPriority w:val="99"/>
    <w:rsid w:val="00236411"/>
    <w:pPr>
      <w:shd w:val="clear" w:color="auto" w:fill="FFFFFF"/>
      <w:spacing w:after="0" w:line="274" w:lineRule="exact"/>
      <w:ind w:hanging="960"/>
      <w:jc w:val="center"/>
    </w:pPr>
    <w:rPr>
      <w:rFonts w:eastAsia="Calibri" w:cs="Times New Roman"/>
      <w:sz w:val="24"/>
      <w:szCs w:val="20"/>
      <w:shd w:val="clear" w:color="auto" w:fill="FFFFFF"/>
      <w:lang w:eastAsia="ru-RU"/>
    </w:rPr>
  </w:style>
  <w:style w:type="character" w:customStyle="1" w:styleId="apple-converted-space">
    <w:name w:val="apple-converted-space"/>
    <w:uiPriority w:val="99"/>
    <w:rsid w:val="00236411"/>
    <w:rPr>
      <w:rFonts w:cs="Times New Roman"/>
    </w:rPr>
  </w:style>
  <w:style w:type="paragraph" w:styleId="aff0">
    <w:name w:val="No Spacing"/>
    <w:uiPriority w:val="99"/>
    <w:qFormat/>
    <w:rsid w:val="00236411"/>
    <w:rPr>
      <w:rFonts w:eastAsia="Times New Roman"/>
      <w:sz w:val="22"/>
      <w:szCs w:val="22"/>
    </w:rPr>
  </w:style>
  <w:style w:type="paragraph" w:customStyle="1" w:styleId="aff1">
    <w:name w:val="Левая подпись"/>
    <w:basedOn w:val="11"/>
    <w:uiPriority w:val="99"/>
    <w:rsid w:val="00236411"/>
    <w:pPr>
      <w:spacing w:after="0"/>
      <w:ind w:right="6521" w:firstLine="0"/>
      <w:jc w:val="left"/>
    </w:pPr>
  </w:style>
  <w:style w:type="paragraph" w:customStyle="1" w:styleId="26">
    <w:name w:val="Обычный2"/>
    <w:uiPriority w:val="99"/>
    <w:rsid w:val="00236411"/>
    <w:pPr>
      <w:snapToGrid w:val="0"/>
      <w:spacing w:after="120"/>
      <w:ind w:firstLine="709"/>
      <w:jc w:val="both"/>
    </w:pPr>
    <w:rPr>
      <w:rFonts w:ascii="Times New Roman" w:eastAsia="Times New Roman" w:hAnsi="Times New Roman"/>
      <w:sz w:val="24"/>
    </w:rPr>
  </w:style>
  <w:style w:type="character" w:customStyle="1" w:styleId="Normal">
    <w:name w:val="Normal Знак Знак Знак"/>
    <w:link w:val="Normal0"/>
    <w:uiPriority w:val="99"/>
    <w:locked/>
    <w:rsid w:val="00236411"/>
    <w:rPr>
      <w:sz w:val="24"/>
      <w:lang w:val="ru-RU" w:eastAsia="ru-RU"/>
    </w:rPr>
  </w:style>
  <w:style w:type="paragraph" w:customStyle="1" w:styleId="Normal0">
    <w:name w:val="Normal Знак Знак"/>
    <w:link w:val="Normal"/>
    <w:uiPriority w:val="99"/>
    <w:rsid w:val="00236411"/>
    <w:pPr>
      <w:snapToGrid w:val="0"/>
      <w:spacing w:after="120"/>
      <w:ind w:firstLine="709"/>
      <w:jc w:val="both"/>
    </w:pPr>
    <w:rPr>
      <w:sz w:val="24"/>
      <w:szCs w:val="24"/>
    </w:rPr>
  </w:style>
  <w:style w:type="paragraph" w:customStyle="1" w:styleId="31">
    <w:name w:val="Обычный3"/>
    <w:uiPriority w:val="99"/>
    <w:rsid w:val="00236411"/>
    <w:pPr>
      <w:snapToGrid w:val="0"/>
      <w:spacing w:after="120"/>
      <w:ind w:firstLine="709"/>
      <w:jc w:val="both"/>
    </w:pPr>
    <w:rPr>
      <w:rFonts w:ascii="Times New Roman" w:eastAsia="Times New Roman" w:hAnsi="Times New Roman"/>
      <w:sz w:val="24"/>
      <w:szCs w:val="24"/>
    </w:rPr>
  </w:style>
  <w:style w:type="character" w:customStyle="1" w:styleId="WW8Num1z0">
    <w:name w:val="WW8Num1z0"/>
    <w:uiPriority w:val="99"/>
    <w:rsid w:val="00236411"/>
    <w:rPr>
      <w:rFonts w:ascii="Times New Roman" w:hAnsi="Times New Roman"/>
    </w:rPr>
  </w:style>
  <w:style w:type="character" w:customStyle="1" w:styleId="WW8Num3z0">
    <w:name w:val="WW8Num3z0"/>
    <w:uiPriority w:val="99"/>
    <w:rsid w:val="00236411"/>
  </w:style>
  <w:style w:type="character" w:customStyle="1" w:styleId="WW8Num4z0">
    <w:name w:val="WW8Num4z0"/>
    <w:uiPriority w:val="99"/>
    <w:rsid w:val="00236411"/>
    <w:rPr>
      <w:color w:val="auto"/>
    </w:rPr>
  </w:style>
  <w:style w:type="character" w:customStyle="1" w:styleId="WW8Num5z0">
    <w:name w:val="WW8Num5z0"/>
    <w:uiPriority w:val="99"/>
    <w:rsid w:val="00236411"/>
    <w:rPr>
      <w:rFonts w:ascii="Symbol" w:hAnsi="Symbol"/>
    </w:rPr>
  </w:style>
  <w:style w:type="character" w:customStyle="1" w:styleId="WW8Num5z1">
    <w:name w:val="WW8Num5z1"/>
    <w:uiPriority w:val="99"/>
    <w:rsid w:val="00236411"/>
  </w:style>
  <w:style w:type="character" w:customStyle="1" w:styleId="27">
    <w:name w:val="Основной шрифт абзаца2"/>
    <w:uiPriority w:val="99"/>
    <w:rsid w:val="00236411"/>
  </w:style>
  <w:style w:type="character" w:customStyle="1" w:styleId="WW8Num2z0">
    <w:name w:val="WW8Num2z0"/>
    <w:uiPriority w:val="99"/>
    <w:rsid w:val="00236411"/>
  </w:style>
  <w:style w:type="character" w:customStyle="1" w:styleId="WW8Num6z0">
    <w:name w:val="WW8Num6z0"/>
    <w:uiPriority w:val="99"/>
    <w:rsid w:val="00236411"/>
    <w:rPr>
      <w:rFonts w:ascii="Times New Roman" w:hAnsi="Times New Roman"/>
    </w:rPr>
  </w:style>
  <w:style w:type="character" w:customStyle="1" w:styleId="WW8Num7z0">
    <w:name w:val="WW8Num7z0"/>
    <w:uiPriority w:val="99"/>
    <w:rsid w:val="00236411"/>
    <w:rPr>
      <w:rFonts w:ascii="Times New Roman" w:hAnsi="Times New Roman"/>
    </w:rPr>
  </w:style>
  <w:style w:type="character" w:customStyle="1" w:styleId="WW8Num7z1">
    <w:name w:val="WW8Num7z1"/>
    <w:uiPriority w:val="99"/>
    <w:rsid w:val="00236411"/>
  </w:style>
  <w:style w:type="character" w:customStyle="1" w:styleId="WW8Num8z0">
    <w:name w:val="WW8Num8z0"/>
    <w:uiPriority w:val="99"/>
    <w:rsid w:val="00236411"/>
    <w:rPr>
      <w:rFonts w:ascii="Symbol" w:hAnsi="Symbol"/>
    </w:rPr>
  </w:style>
  <w:style w:type="character" w:customStyle="1" w:styleId="WW8Num8z1">
    <w:name w:val="WW8Num8z1"/>
    <w:uiPriority w:val="99"/>
    <w:rsid w:val="00236411"/>
  </w:style>
  <w:style w:type="character" w:customStyle="1" w:styleId="15">
    <w:name w:val="Основной шрифт абзаца1"/>
    <w:uiPriority w:val="99"/>
    <w:rsid w:val="00236411"/>
  </w:style>
  <w:style w:type="character" w:customStyle="1" w:styleId="aff2">
    <w:name w:val="Знак Знак"/>
    <w:uiPriority w:val="99"/>
    <w:rsid w:val="00236411"/>
    <w:rPr>
      <w:rFonts w:ascii="Cambria" w:hAnsi="Cambria"/>
      <w:b/>
      <w:sz w:val="32"/>
      <w:lang w:val="ru-RU" w:eastAsia="ar-SA" w:bidi="ar-SA"/>
    </w:rPr>
  </w:style>
  <w:style w:type="character" w:customStyle="1" w:styleId="1TimesNewRoman14">
    <w:name w:val="Стиль Заголовок 1 + Times New Roman 14 пт не полужирный Авто Знак"/>
    <w:uiPriority w:val="99"/>
    <w:rsid w:val="00236411"/>
    <w:rPr>
      <w:rFonts w:ascii="Cambria" w:hAnsi="Cambria"/>
      <w:b/>
      <w:sz w:val="32"/>
      <w:lang w:val="ru-RU" w:eastAsia="ar-SA" w:bidi="ar-SA"/>
    </w:rPr>
  </w:style>
  <w:style w:type="paragraph" w:customStyle="1" w:styleId="16">
    <w:name w:val="Заголовок1"/>
    <w:basedOn w:val="WW-"/>
    <w:next w:val="ab"/>
    <w:uiPriority w:val="99"/>
    <w:rsid w:val="00236411"/>
    <w:pPr>
      <w:keepNext/>
      <w:spacing w:before="240" w:after="120"/>
    </w:pPr>
    <w:rPr>
      <w:sz w:val="28"/>
      <w:szCs w:val="28"/>
    </w:rPr>
  </w:style>
  <w:style w:type="paragraph" w:customStyle="1" w:styleId="28">
    <w:name w:val="Название2"/>
    <w:basedOn w:val="a"/>
    <w:uiPriority w:val="99"/>
    <w:rsid w:val="0023641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
    <w:uiPriority w:val="99"/>
    <w:rsid w:val="00236411"/>
    <w:pPr>
      <w:suppressLineNumbers/>
      <w:suppressAutoHyphens/>
      <w:spacing w:after="0" w:line="240" w:lineRule="auto"/>
    </w:pPr>
    <w:rPr>
      <w:rFonts w:ascii="Arial" w:eastAsia="Times New Roman" w:hAnsi="Arial" w:cs="Mangal"/>
      <w:lang w:eastAsia="ar-SA"/>
    </w:rPr>
  </w:style>
  <w:style w:type="paragraph" w:customStyle="1" w:styleId="17">
    <w:name w:val="Название1"/>
    <w:basedOn w:val="a"/>
    <w:uiPriority w:val="99"/>
    <w:rsid w:val="0023641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236411"/>
    <w:pPr>
      <w:suppressLineNumbers/>
      <w:suppressAutoHyphens/>
      <w:spacing w:after="0" w:line="240" w:lineRule="auto"/>
    </w:pPr>
    <w:rPr>
      <w:rFonts w:ascii="Arial" w:eastAsia="Times New Roman" w:hAnsi="Arial" w:cs="Tahoma"/>
      <w:lang w:eastAsia="ar-SA"/>
    </w:rPr>
  </w:style>
  <w:style w:type="paragraph" w:styleId="19">
    <w:name w:val="index 1"/>
    <w:basedOn w:val="a"/>
    <w:next w:val="a"/>
    <w:uiPriority w:val="99"/>
    <w:rsid w:val="00236411"/>
    <w:pPr>
      <w:suppressAutoHyphens/>
      <w:spacing w:after="0" w:line="240" w:lineRule="auto"/>
      <w:ind w:left="220" w:hanging="220"/>
    </w:pPr>
    <w:rPr>
      <w:rFonts w:eastAsia="Times New Roman"/>
      <w:lang w:eastAsia="ar-SA"/>
    </w:rPr>
  </w:style>
  <w:style w:type="paragraph" w:styleId="aff3">
    <w:name w:val="index heading"/>
    <w:basedOn w:val="WW-"/>
    <w:uiPriority w:val="99"/>
    <w:rsid w:val="00236411"/>
    <w:pPr>
      <w:suppressLineNumbers/>
    </w:pPr>
  </w:style>
  <w:style w:type="paragraph" w:customStyle="1" w:styleId="aff4">
    <w:name w:val="Содержимое таблицы"/>
    <w:basedOn w:val="a"/>
    <w:uiPriority w:val="99"/>
    <w:rsid w:val="00236411"/>
    <w:pPr>
      <w:suppressLineNumbers/>
      <w:suppressAutoHyphens/>
      <w:spacing w:after="0" w:line="240" w:lineRule="auto"/>
    </w:pPr>
    <w:rPr>
      <w:rFonts w:eastAsia="Times New Roman"/>
      <w:lang w:eastAsia="ar-SA"/>
    </w:rPr>
  </w:style>
  <w:style w:type="paragraph" w:customStyle="1" w:styleId="aff5">
    <w:name w:val="Заголовок таблицы"/>
    <w:basedOn w:val="aff4"/>
    <w:uiPriority w:val="99"/>
    <w:rsid w:val="00236411"/>
    <w:pPr>
      <w:jc w:val="center"/>
    </w:pPr>
    <w:rPr>
      <w:b/>
      <w:bCs/>
    </w:rPr>
  </w:style>
  <w:style w:type="paragraph" w:customStyle="1" w:styleId="aff6">
    <w:name w:val="Комментарий"/>
    <w:basedOn w:val="a"/>
    <w:next w:val="a"/>
    <w:uiPriority w:val="99"/>
    <w:rsid w:val="00236411"/>
    <w:pPr>
      <w:widowControl w:val="0"/>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aff7">
    <w:name w:val="Опечатки"/>
    <w:uiPriority w:val="99"/>
    <w:rsid w:val="00236411"/>
    <w:rPr>
      <w:color w:val="FF0000"/>
    </w:rPr>
  </w:style>
  <w:style w:type="paragraph" w:customStyle="1" w:styleId="aff8">
    <w:name w:val="Колонтитул (правый)"/>
    <w:basedOn w:val="a"/>
    <w:next w:val="a"/>
    <w:uiPriority w:val="99"/>
    <w:rsid w:val="00236411"/>
    <w:pPr>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customStyle="1" w:styleId="2a">
    <w:name w:val="Основной текст (2)"/>
    <w:basedOn w:val="a"/>
    <w:uiPriority w:val="99"/>
    <w:rsid w:val="00236411"/>
    <w:pPr>
      <w:shd w:val="clear" w:color="auto" w:fill="FFFFFF"/>
      <w:spacing w:after="0" w:line="274" w:lineRule="exact"/>
      <w:ind w:hanging="960"/>
      <w:jc w:val="center"/>
    </w:pPr>
    <w:rPr>
      <w:rFonts w:eastAsia="Times New Roman" w:cs="Times New Roman"/>
      <w:sz w:val="24"/>
      <w:szCs w:val="24"/>
      <w:lang w:eastAsia="ru-RU"/>
    </w:rPr>
  </w:style>
  <w:style w:type="character" w:styleId="aff9">
    <w:name w:val="Hyperlink"/>
    <w:uiPriority w:val="99"/>
    <w:semiHidden/>
    <w:rsid w:val="00236411"/>
    <w:rPr>
      <w:rFonts w:cs="Times New Roman"/>
      <w:color w:val="0000FF"/>
      <w:u w:val="single"/>
    </w:rPr>
  </w:style>
  <w:style w:type="paragraph" w:customStyle="1" w:styleId="Normal1">
    <w:name w:val="Normal Знак"/>
    <w:uiPriority w:val="99"/>
    <w:rsid w:val="00236411"/>
    <w:pPr>
      <w:snapToGrid w:val="0"/>
      <w:spacing w:after="120"/>
      <w:ind w:firstLine="709"/>
      <w:jc w:val="both"/>
    </w:pPr>
    <w:rPr>
      <w:rFonts w:eastAsia="Times New Roman"/>
      <w:sz w:val="24"/>
      <w:szCs w:val="24"/>
    </w:rPr>
  </w:style>
  <w:style w:type="character" w:customStyle="1" w:styleId="affa">
    <w:name w:val="Заголовок своего сообщения"/>
    <w:uiPriority w:val="99"/>
    <w:rsid w:val="00236411"/>
    <w:rPr>
      <w:b/>
      <w:color w:val="26282F"/>
    </w:rPr>
  </w:style>
  <w:style w:type="paragraph" w:customStyle="1" w:styleId="affb">
    <w:name w:val="Текст (прав. подпись)"/>
    <w:basedOn w:val="a"/>
    <w:next w:val="a"/>
    <w:uiPriority w:val="99"/>
    <w:rsid w:val="0023641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table" w:styleId="affc">
    <w:name w:val="Table Grid"/>
    <w:basedOn w:val="a1"/>
    <w:uiPriority w:val="99"/>
    <w:rsid w:val="0023641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uiPriority w:val="99"/>
    <w:semiHidden/>
    <w:rsid w:val="00236411"/>
    <w:rPr>
      <w:rFonts w:cs="Times New Roman"/>
      <w:color w:val="800080"/>
      <w:u w:val="single"/>
    </w:rPr>
  </w:style>
  <w:style w:type="character" w:customStyle="1" w:styleId="UnresolvedMention">
    <w:name w:val="Unresolved Mention"/>
    <w:uiPriority w:val="99"/>
    <w:semiHidden/>
    <w:unhideWhenUsed/>
    <w:rsid w:val="00C429CC"/>
    <w:rPr>
      <w:color w:val="808080"/>
      <w:shd w:val="clear" w:color="auto" w:fill="E6E6E6"/>
    </w:rPr>
  </w:style>
  <w:style w:type="paragraph" w:styleId="HTML">
    <w:name w:val="HTML Preformatted"/>
    <w:basedOn w:val="a"/>
    <w:link w:val="HTML0"/>
    <w:uiPriority w:val="99"/>
    <w:semiHidden/>
    <w:unhideWhenUsed/>
    <w:rsid w:val="00AB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51B3"/>
    <w:rPr>
      <w:rFonts w:ascii="Courier New" w:eastAsia="Times New Roman" w:hAnsi="Courier New" w:cs="Courier New"/>
    </w:rPr>
  </w:style>
  <w:style w:type="character" w:customStyle="1" w:styleId="grame">
    <w:name w:val="grame"/>
    <w:basedOn w:val="a0"/>
    <w:rsid w:val="00F73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7F"/>
    <w:pPr>
      <w:spacing w:after="200" w:line="276" w:lineRule="auto"/>
    </w:pPr>
    <w:rPr>
      <w:rFonts w:eastAsia="SimSun" w:cs="Calibri"/>
      <w:sz w:val="22"/>
      <w:szCs w:val="22"/>
      <w:lang w:eastAsia="en-US"/>
    </w:rPr>
  </w:style>
  <w:style w:type="paragraph" w:styleId="1">
    <w:name w:val="heading 1"/>
    <w:basedOn w:val="a"/>
    <w:next w:val="a"/>
    <w:link w:val="10"/>
    <w:uiPriority w:val="99"/>
    <w:qFormat/>
    <w:rsid w:val="00236411"/>
    <w:pPr>
      <w:keepNext/>
      <w:widowControl w:val="0"/>
      <w:suppressAutoHyphens/>
      <w:autoSpaceDN w:val="0"/>
      <w:spacing w:before="240" w:after="60" w:line="240" w:lineRule="auto"/>
      <w:textAlignment w:val="baseline"/>
      <w:outlineLvl w:val="0"/>
    </w:pPr>
    <w:rPr>
      <w:rFonts w:ascii="Cambria" w:hAnsi="Cambria" w:cs="Mangal"/>
      <w:b/>
      <w:bCs/>
      <w:kern w:val="32"/>
      <w:sz w:val="32"/>
      <w:szCs w:val="29"/>
      <w:lang w:eastAsia="zh-CN" w:bidi="hi-IN"/>
    </w:rPr>
  </w:style>
  <w:style w:type="paragraph" w:styleId="2">
    <w:name w:val="heading 2"/>
    <w:basedOn w:val="a"/>
    <w:next w:val="a"/>
    <w:link w:val="20"/>
    <w:uiPriority w:val="99"/>
    <w:qFormat/>
    <w:rsid w:val="00236411"/>
    <w:pPr>
      <w:keepNext/>
      <w:keepLines/>
      <w:widowControl w:val="0"/>
      <w:suppressAutoHyphens/>
      <w:autoSpaceDN w:val="0"/>
      <w:spacing w:before="200" w:after="0" w:line="240" w:lineRule="auto"/>
      <w:textAlignment w:val="baseline"/>
      <w:outlineLvl w:val="1"/>
    </w:pPr>
    <w:rPr>
      <w:rFonts w:ascii="Cambria" w:hAnsi="Cambria" w:cs="Mangal"/>
      <w:b/>
      <w:bCs/>
      <w:color w:val="4F81BD"/>
      <w:kern w:val="3"/>
      <w:sz w:val="26"/>
      <w:szCs w:val="23"/>
      <w:lang w:eastAsia="zh-CN" w:bidi="hi-IN"/>
    </w:rPr>
  </w:style>
  <w:style w:type="paragraph" w:styleId="3">
    <w:name w:val="heading 3"/>
    <w:basedOn w:val="a"/>
    <w:next w:val="a"/>
    <w:link w:val="30"/>
    <w:uiPriority w:val="99"/>
    <w:qFormat/>
    <w:rsid w:val="00236411"/>
    <w:pPr>
      <w:keepNext/>
      <w:widowControl w:val="0"/>
      <w:autoSpaceDE w:val="0"/>
      <w:autoSpaceDN w:val="0"/>
      <w:adjustRightInd w:val="0"/>
      <w:spacing w:after="0" w:line="240" w:lineRule="auto"/>
      <w:jc w:val="center"/>
      <w:outlineLvl w:val="2"/>
    </w:pPr>
    <w:rPr>
      <w:rFonts w:ascii="Times New Roman" w:hAnsi="Times New Roman" w:cs="Times New Roman"/>
      <w:sz w:val="28"/>
      <w:szCs w:val="28"/>
      <w:lang w:eastAsia="ru-RU"/>
    </w:rPr>
  </w:style>
  <w:style w:type="paragraph" w:styleId="8">
    <w:name w:val="heading 8"/>
    <w:aliases w:val="Знак"/>
    <w:basedOn w:val="a"/>
    <w:next w:val="a"/>
    <w:link w:val="80"/>
    <w:uiPriority w:val="99"/>
    <w:qFormat/>
    <w:rsid w:val="00236411"/>
    <w:pPr>
      <w:suppressAutoHyphens/>
      <w:spacing w:after="160" w:line="240" w:lineRule="exact"/>
      <w:outlineLvl w:val="7"/>
    </w:pPr>
    <w:rPr>
      <w:rFonts w:ascii="Verdana" w:eastAsia="Times New Roman" w:hAnsi="Verdana" w:cs="Verdana"/>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6411"/>
    <w:rPr>
      <w:rFonts w:ascii="Cambria" w:eastAsia="SimSun" w:hAnsi="Cambria" w:cs="Mangal"/>
      <w:b/>
      <w:bCs/>
      <w:kern w:val="32"/>
      <w:sz w:val="29"/>
      <w:szCs w:val="29"/>
      <w:lang w:eastAsia="zh-CN" w:bidi="hi-IN"/>
    </w:rPr>
  </w:style>
  <w:style w:type="character" w:customStyle="1" w:styleId="20">
    <w:name w:val="Заголовок 2 Знак"/>
    <w:link w:val="2"/>
    <w:uiPriority w:val="99"/>
    <w:locked/>
    <w:rsid w:val="00236411"/>
    <w:rPr>
      <w:rFonts w:ascii="Cambria" w:eastAsia="SimSun" w:hAnsi="Cambria" w:cs="Mangal"/>
      <w:b/>
      <w:bCs/>
      <w:color w:val="4F81BD"/>
      <w:kern w:val="3"/>
      <w:sz w:val="23"/>
      <w:szCs w:val="23"/>
      <w:lang w:eastAsia="zh-CN" w:bidi="hi-IN"/>
    </w:rPr>
  </w:style>
  <w:style w:type="character" w:customStyle="1" w:styleId="30">
    <w:name w:val="Заголовок 3 Знак"/>
    <w:link w:val="3"/>
    <w:uiPriority w:val="99"/>
    <w:locked/>
    <w:rsid w:val="00236411"/>
    <w:rPr>
      <w:rFonts w:ascii="Times New Roman" w:eastAsia="SimSun" w:hAnsi="Times New Roman" w:cs="Times New Roman"/>
      <w:sz w:val="28"/>
      <w:szCs w:val="28"/>
      <w:lang w:eastAsia="ru-RU"/>
    </w:rPr>
  </w:style>
  <w:style w:type="character" w:customStyle="1" w:styleId="80">
    <w:name w:val="Заголовок 8 Знак"/>
    <w:aliases w:val="Знак Знак1"/>
    <w:link w:val="8"/>
    <w:uiPriority w:val="99"/>
    <w:locked/>
    <w:rsid w:val="00236411"/>
    <w:rPr>
      <w:rFonts w:ascii="Calibri" w:hAnsi="Calibri" w:cs="Times New Roman"/>
      <w:i/>
      <w:iCs/>
      <w:sz w:val="24"/>
      <w:szCs w:val="24"/>
      <w:lang w:eastAsia="ru-RU"/>
    </w:rPr>
  </w:style>
  <w:style w:type="paragraph" w:customStyle="1" w:styleId="11">
    <w:name w:val="Обычный1"/>
    <w:uiPriority w:val="99"/>
    <w:rsid w:val="00A9517F"/>
    <w:pPr>
      <w:snapToGrid w:val="0"/>
      <w:spacing w:after="120"/>
      <w:ind w:firstLine="709"/>
      <w:jc w:val="both"/>
    </w:pPr>
    <w:rPr>
      <w:rFonts w:ascii="Times New Roman" w:eastAsia="Times New Roman" w:hAnsi="Times New Roman"/>
      <w:sz w:val="24"/>
    </w:rPr>
  </w:style>
  <w:style w:type="paragraph" w:styleId="a3">
    <w:name w:val="List Paragraph"/>
    <w:basedOn w:val="a"/>
    <w:uiPriority w:val="99"/>
    <w:qFormat/>
    <w:rsid w:val="0001525E"/>
    <w:pPr>
      <w:ind w:left="720"/>
      <w:contextualSpacing/>
    </w:pPr>
  </w:style>
  <w:style w:type="paragraph" w:customStyle="1" w:styleId="Standard">
    <w:name w:val="Standard"/>
    <w:uiPriority w:val="99"/>
    <w:rsid w:val="00236411"/>
    <w:pPr>
      <w:widowControl w:val="0"/>
      <w:suppressAutoHyphens/>
      <w:autoSpaceDN w:val="0"/>
      <w:textAlignment w:val="baseline"/>
    </w:pPr>
    <w:rPr>
      <w:rFonts w:ascii="Arial" w:eastAsia="SimSun" w:hAnsi="Arial" w:cs="Mangal"/>
      <w:kern w:val="3"/>
      <w:sz w:val="24"/>
      <w:szCs w:val="24"/>
      <w:lang w:eastAsia="zh-CN" w:bidi="hi-IN"/>
    </w:rPr>
  </w:style>
  <w:style w:type="paragraph" w:styleId="a4">
    <w:name w:val="Title"/>
    <w:basedOn w:val="Standard"/>
    <w:next w:val="Textbody"/>
    <w:link w:val="a5"/>
    <w:uiPriority w:val="99"/>
    <w:qFormat/>
    <w:rsid w:val="00236411"/>
    <w:pPr>
      <w:keepNext/>
      <w:spacing w:before="240" w:after="120"/>
    </w:pPr>
    <w:rPr>
      <w:rFonts w:eastAsia="Microsoft YaHei"/>
      <w:sz w:val="28"/>
      <w:szCs w:val="28"/>
    </w:rPr>
  </w:style>
  <w:style w:type="character" w:customStyle="1" w:styleId="a5">
    <w:name w:val="Название Знак"/>
    <w:link w:val="a4"/>
    <w:uiPriority w:val="99"/>
    <w:locked/>
    <w:rsid w:val="00236411"/>
    <w:rPr>
      <w:rFonts w:ascii="Arial" w:eastAsia="Microsoft YaHei" w:hAnsi="Arial" w:cs="Mangal"/>
      <w:kern w:val="3"/>
      <w:sz w:val="28"/>
      <w:szCs w:val="28"/>
      <w:lang w:eastAsia="zh-CN" w:bidi="hi-IN"/>
    </w:rPr>
  </w:style>
  <w:style w:type="paragraph" w:customStyle="1" w:styleId="Textbody">
    <w:name w:val="Text body"/>
    <w:basedOn w:val="Standard"/>
    <w:uiPriority w:val="99"/>
    <w:rsid w:val="00236411"/>
    <w:pPr>
      <w:spacing w:after="120"/>
    </w:pPr>
  </w:style>
  <w:style w:type="paragraph" w:styleId="a6">
    <w:name w:val="Subtitle"/>
    <w:basedOn w:val="a4"/>
    <w:next w:val="Textbody"/>
    <w:link w:val="a7"/>
    <w:uiPriority w:val="99"/>
    <w:qFormat/>
    <w:rsid w:val="00236411"/>
    <w:pPr>
      <w:jc w:val="center"/>
    </w:pPr>
    <w:rPr>
      <w:i/>
      <w:iCs/>
    </w:rPr>
  </w:style>
  <w:style w:type="character" w:customStyle="1" w:styleId="a7">
    <w:name w:val="Подзаголовок Знак"/>
    <w:link w:val="a6"/>
    <w:uiPriority w:val="99"/>
    <w:locked/>
    <w:rsid w:val="00236411"/>
    <w:rPr>
      <w:rFonts w:ascii="Arial" w:eastAsia="Microsoft YaHei" w:hAnsi="Arial" w:cs="Mangal"/>
      <w:i/>
      <w:iCs/>
      <w:kern w:val="3"/>
      <w:sz w:val="28"/>
      <w:szCs w:val="28"/>
      <w:lang w:eastAsia="zh-CN" w:bidi="hi-IN"/>
    </w:rPr>
  </w:style>
  <w:style w:type="paragraph" w:styleId="a8">
    <w:name w:val="List"/>
    <w:basedOn w:val="Textbody"/>
    <w:uiPriority w:val="99"/>
    <w:rsid w:val="00236411"/>
  </w:style>
  <w:style w:type="paragraph" w:customStyle="1" w:styleId="Caption1">
    <w:name w:val="Caption1"/>
    <w:basedOn w:val="Standard"/>
    <w:uiPriority w:val="99"/>
    <w:rsid w:val="00236411"/>
    <w:pPr>
      <w:suppressLineNumbers/>
      <w:spacing w:before="120" w:after="120"/>
    </w:pPr>
    <w:rPr>
      <w:i/>
      <w:iCs/>
    </w:rPr>
  </w:style>
  <w:style w:type="paragraph" w:customStyle="1" w:styleId="Index">
    <w:name w:val="Index"/>
    <w:basedOn w:val="Standard"/>
    <w:uiPriority w:val="99"/>
    <w:rsid w:val="00236411"/>
    <w:pPr>
      <w:suppressLineNumbers/>
    </w:pPr>
  </w:style>
  <w:style w:type="paragraph" w:customStyle="1" w:styleId="TableContents">
    <w:name w:val="Table Contents"/>
    <w:basedOn w:val="Standard"/>
    <w:uiPriority w:val="99"/>
    <w:rsid w:val="00236411"/>
    <w:pPr>
      <w:suppressLineNumbers/>
    </w:pPr>
  </w:style>
  <w:style w:type="paragraph" w:customStyle="1" w:styleId="TableHeading">
    <w:name w:val="Table Heading"/>
    <w:basedOn w:val="TableContents"/>
    <w:uiPriority w:val="99"/>
    <w:rsid w:val="00236411"/>
    <w:pPr>
      <w:jc w:val="center"/>
    </w:pPr>
    <w:rPr>
      <w:b/>
      <w:bCs/>
    </w:rPr>
  </w:style>
  <w:style w:type="character" w:customStyle="1" w:styleId="NumberingSymbols">
    <w:name w:val="Numbering Symbols"/>
    <w:uiPriority w:val="99"/>
    <w:rsid w:val="00236411"/>
  </w:style>
  <w:style w:type="character" w:customStyle="1" w:styleId="a9">
    <w:name w:val="Текст выноски Знак"/>
    <w:link w:val="aa"/>
    <w:uiPriority w:val="99"/>
    <w:semiHidden/>
    <w:locked/>
    <w:rsid w:val="00236411"/>
    <w:rPr>
      <w:rFonts w:ascii="Tahoma" w:eastAsia="SimSun" w:hAnsi="Tahoma"/>
      <w:kern w:val="3"/>
      <w:sz w:val="16"/>
      <w:lang w:eastAsia="zh-CN"/>
    </w:rPr>
  </w:style>
  <w:style w:type="paragraph" w:styleId="aa">
    <w:name w:val="Balloon Text"/>
    <w:basedOn w:val="a"/>
    <w:link w:val="a9"/>
    <w:uiPriority w:val="99"/>
    <w:semiHidden/>
    <w:rsid w:val="00236411"/>
    <w:pPr>
      <w:widowControl w:val="0"/>
      <w:suppressAutoHyphens/>
      <w:autoSpaceDN w:val="0"/>
      <w:spacing w:after="0" w:line="240" w:lineRule="auto"/>
      <w:textAlignment w:val="baseline"/>
    </w:pPr>
    <w:rPr>
      <w:rFonts w:ascii="Tahoma" w:hAnsi="Tahoma" w:cs="Times New Roman"/>
      <w:kern w:val="3"/>
      <w:sz w:val="16"/>
      <w:szCs w:val="20"/>
      <w:lang w:eastAsia="zh-CN"/>
    </w:rPr>
  </w:style>
  <w:style w:type="character" w:customStyle="1" w:styleId="BalloonTextChar1">
    <w:name w:val="Balloon Text Char1"/>
    <w:uiPriority w:val="99"/>
    <w:semiHidden/>
    <w:locked/>
    <w:rsid w:val="00CC31F4"/>
    <w:rPr>
      <w:rFonts w:ascii="Times New Roman" w:eastAsia="SimSun" w:hAnsi="Times New Roman" w:cs="Calibri"/>
      <w:sz w:val="2"/>
      <w:lang w:eastAsia="en-US"/>
    </w:rPr>
  </w:style>
  <w:style w:type="character" w:customStyle="1" w:styleId="12">
    <w:name w:val="Текст выноски Знак1"/>
    <w:uiPriority w:val="99"/>
    <w:semiHidden/>
    <w:rsid w:val="00236411"/>
    <w:rPr>
      <w:rFonts w:ascii="Tahoma" w:eastAsia="SimSun" w:hAnsi="Tahoma" w:cs="Tahoma"/>
      <w:sz w:val="16"/>
      <w:szCs w:val="16"/>
    </w:rPr>
  </w:style>
  <w:style w:type="paragraph" w:styleId="ab">
    <w:name w:val="Body Text"/>
    <w:basedOn w:val="a"/>
    <w:link w:val="ac"/>
    <w:uiPriority w:val="99"/>
    <w:rsid w:val="00236411"/>
    <w:pPr>
      <w:widowControl w:val="0"/>
      <w:autoSpaceDE w:val="0"/>
      <w:autoSpaceDN w:val="0"/>
      <w:adjustRightInd w:val="0"/>
      <w:spacing w:after="0" w:line="240" w:lineRule="auto"/>
      <w:jc w:val="both"/>
    </w:pPr>
    <w:rPr>
      <w:rFonts w:ascii="Times New Roman" w:hAnsi="Times New Roman" w:cs="Times New Roman"/>
      <w:sz w:val="28"/>
      <w:szCs w:val="28"/>
      <w:lang w:eastAsia="ru-RU"/>
    </w:rPr>
  </w:style>
  <w:style w:type="character" w:customStyle="1" w:styleId="ac">
    <w:name w:val="Основной текст Знак"/>
    <w:link w:val="ab"/>
    <w:uiPriority w:val="99"/>
    <w:locked/>
    <w:rsid w:val="00236411"/>
    <w:rPr>
      <w:rFonts w:ascii="Times New Roman" w:eastAsia="SimSun" w:hAnsi="Times New Roman" w:cs="Times New Roman"/>
      <w:sz w:val="28"/>
      <w:szCs w:val="28"/>
      <w:lang w:eastAsia="ru-RU"/>
    </w:rPr>
  </w:style>
  <w:style w:type="paragraph" w:styleId="21">
    <w:name w:val="Body Text Indent 2"/>
    <w:basedOn w:val="a"/>
    <w:link w:val="22"/>
    <w:uiPriority w:val="99"/>
    <w:rsid w:val="00236411"/>
    <w:pPr>
      <w:widowControl w:val="0"/>
      <w:autoSpaceDE w:val="0"/>
      <w:autoSpaceDN w:val="0"/>
      <w:adjustRightInd w:val="0"/>
      <w:spacing w:after="0" w:line="240" w:lineRule="auto"/>
      <w:ind w:firstLine="540"/>
      <w:jc w:val="both"/>
    </w:pPr>
    <w:rPr>
      <w:rFonts w:ascii="Times New Roman" w:hAnsi="Times New Roman" w:cs="Times New Roman"/>
      <w:sz w:val="28"/>
      <w:szCs w:val="28"/>
      <w:lang w:eastAsia="ru-RU"/>
    </w:rPr>
  </w:style>
  <w:style w:type="character" w:customStyle="1" w:styleId="22">
    <w:name w:val="Основной текст с отступом 2 Знак"/>
    <w:link w:val="21"/>
    <w:uiPriority w:val="99"/>
    <w:locked/>
    <w:rsid w:val="00236411"/>
    <w:rPr>
      <w:rFonts w:ascii="Times New Roman" w:eastAsia="SimSun" w:hAnsi="Times New Roman" w:cs="Times New Roman"/>
      <w:sz w:val="28"/>
      <w:szCs w:val="28"/>
      <w:lang w:eastAsia="ru-RU"/>
    </w:rPr>
  </w:style>
  <w:style w:type="paragraph" w:customStyle="1" w:styleId="ConsPlusNormal">
    <w:name w:val="ConsPlusNormal"/>
    <w:rsid w:val="00236411"/>
    <w:pPr>
      <w:widowControl w:val="0"/>
      <w:autoSpaceDE w:val="0"/>
      <w:autoSpaceDN w:val="0"/>
      <w:adjustRightInd w:val="0"/>
      <w:ind w:firstLine="720"/>
    </w:pPr>
    <w:rPr>
      <w:rFonts w:ascii="Arial" w:eastAsia="SimSun" w:hAnsi="Arial" w:cs="Arial"/>
    </w:rPr>
  </w:style>
  <w:style w:type="paragraph" w:styleId="ad">
    <w:name w:val="Plain Text"/>
    <w:basedOn w:val="a"/>
    <w:link w:val="ae"/>
    <w:uiPriority w:val="99"/>
    <w:rsid w:val="00236411"/>
    <w:pPr>
      <w:spacing w:after="0" w:line="240" w:lineRule="auto"/>
    </w:pPr>
    <w:rPr>
      <w:rFonts w:ascii="Courier New" w:hAnsi="Courier New" w:cs="Times New Roman"/>
      <w:sz w:val="20"/>
      <w:szCs w:val="20"/>
      <w:lang w:eastAsia="ru-RU"/>
    </w:rPr>
  </w:style>
  <w:style w:type="character" w:customStyle="1" w:styleId="ae">
    <w:name w:val="Текст Знак"/>
    <w:link w:val="ad"/>
    <w:uiPriority w:val="99"/>
    <w:locked/>
    <w:rsid w:val="00236411"/>
    <w:rPr>
      <w:rFonts w:ascii="Courier New" w:eastAsia="SimSun" w:hAnsi="Courier New" w:cs="Times New Roman"/>
      <w:sz w:val="20"/>
      <w:szCs w:val="20"/>
      <w:lang w:eastAsia="ru-RU"/>
    </w:rPr>
  </w:style>
  <w:style w:type="paragraph" w:customStyle="1" w:styleId="ConsNormal">
    <w:name w:val="ConsNormal"/>
    <w:uiPriority w:val="99"/>
    <w:rsid w:val="00236411"/>
    <w:pPr>
      <w:widowControl w:val="0"/>
      <w:autoSpaceDE w:val="0"/>
      <w:autoSpaceDN w:val="0"/>
      <w:adjustRightInd w:val="0"/>
      <w:ind w:firstLine="720"/>
    </w:pPr>
    <w:rPr>
      <w:rFonts w:ascii="Arial" w:eastAsia="SimSun" w:hAnsi="Arial"/>
      <w:lang w:eastAsia="ko-KR"/>
    </w:rPr>
  </w:style>
  <w:style w:type="paragraph" w:customStyle="1" w:styleId="af">
    <w:name w:val="Марк"/>
    <w:basedOn w:val="a"/>
    <w:uiPriority w:val="99"/>
    <w:rsid w:val="00236411"/>
    <w:pPr>
      <w:tabs>
        <w:tab w:val="num" w:pos="1440"/>
      </w:tabs>
      <w:spacing w:after="0" w:line="360" w:lineRule="auto"/>
      <w:ind w:left="1440" w:hanging="360"/>
      <w:jc w:val="both"/>
    </w:pPr>
    <w:rPr>
      <w:rFonts w:ascii="Times New Roman" w:hAnsi="Times New Roman" w:cs="Times New Roman"/>
      <w:sz w:val="24"/>
      <w:szCs w:val="20"/>
      <w:lang w:eastAsia="ko-KR"/>
    </w:rPr>
  </w:style>
  <w:style w:type="paragraph" w:customStyle="1" w:styleId="13">
    <w:name w:val="Текст1"/>
    <w:basedOn w:val="a"/>
    <w:uiPriority w:val="99"/>
    <w:rsid w:val="00236411"/>
    <w:pPr>
      <w:widowControl w:val="0"/>
      <w:overflowPunct w:val="0"/>
      <w:autoSpaceDE w:val="0"/>
      <w:autoSpaceDN w:val="0"/>
      <w:adjustRightInd w:val="0"/>
      <w:spacing w:after="0" w:line="240" w:lineRule="auto"/>
      <w:ind w:firstLine="709"/>
      <w:jc w:val="both"/>
    </w:pPr>
    <w:rPr>
      <w:rFonts w:ascii="Courier New" w:hAnsi="Courier New" w:cs="Times New Roman"/>
      <w:sz w:val="20"/>
      <w:szCs w:val="20"/>
      <w:lang w:eastAsia="ko-KR"/>
    </w:rPr>
  </w:style>
  <w:style w:type="paragraph" w:styleId="af0">
    <w:name w:val="header"/>
    <w:basedOn w:val="a"/>
    <w:link w:val="af1"/>
    <w:uiPriority w:val="99"/>
    <w:rsid w:val="0023641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1">
    <w:name w:val="Верхний колонтитул Знак"/>
    <w:link w:val="af0"/>
    <w:uiPriority w:val="99"/>
    <w:locked/>
    <w:rsid w:val="00236411"/>
    <w:rPr>
      <w:rFonts w:ascii="Times New Roman" w:eastAsia="SimSun" w:hAnsi="Times New Roman" w:cs="Times New Roman"/>
      <w:sz w:val="24"/>
      <w:szCs w:val="24"/>
      <w:lang w:eastAsia="ru-RU"/>
    </w:rPr>
  </w:style>
  <w:style w:type="character" w:styleId="af2">
    <w:name w:val="page number"/>
    <w:uiPriority w:val="99"/>
    <w:rsid w:val="00236411"/>
    <w:rPr>
      <w:rFonts w:cs="Times New Roman"/>
    </w:rPr>
  </w:style>
  <w:style w:type="paragraph" w:customStyle="1" w:styleId="ConsPlusTitle">
    <w:name w:val="ConsPlusTitle"/>
    <w:rsid w:val="00236411"/>
    <w:pPr>
      <w:widowControl w:val="0"/>
      <w:autoSpaceDE w:val="0"/>
      <w:autoSpaceDN w:val="0"/>
      <w:adjustRightInd w:val="0"/>
    </w:pPr>
    <w:rPr>
      <w:rFonts w:ascii="Arial" w:eastAsia="SimSun" w:hAnsi="Arial" w:cs="Arial"/>
      <w:b/>
      <w:bCs/>
    </w:rPr>
  </w:style>
  <w:style w:type="paragraph" w:customStyle="1" w:styleId="ConsPlusNonformat">
    <w:name w:val="ConsPlusNonformat"/>
    <w:uiPriority w:val="99"/>
    <w:rsid w:val="00236411"/>
    <w:pPr>
      <w:widowControl w:val="0"/>
      <w:autoSpaceDE w:val="0"/>
      <w:autoSpaceDN w:val="0"/>
      <w:adjustRightInd w:val="0"/>
    </w:pPr>
    <w:rPr>
      <w:rFonts w:ascii="Courier New" w:eastAsia="SimSun" w:hAnsi="Courier New" w:cs="Courier New"/>
    </w:rPr>
  </w:style>
  <w:style w:type="paragraph" w:styleId="af3">
    <w:name w:val="Body Text Indent"/>
    <w:basedOn w:val="a"/>
    <w:link w:val="af4"/>
    <w:uiPriority w:val="99"/>
    <w:rsid w:val="00236411"/>
    <w:pPr>
      <w:widowControl w:val="0"/>
      <w:autoSpaceDE w:val="0"/>
      <w:autoSpaceDN w:val="0"/>
      <w:adjustRightInd w:val="0"/>
      <w:spacing w:after="0" w:line="240" w:lineRule="auto"/>
      <w:ind w:firstLine="708"/>
      <w:jc w:val="both"/>
    </w:pPr>
    <w:rPr>
      <w:rFonts w:ascii="Times New Roman" w:hAnsi="Times New Roman" w:cs="Times New Roman"/>
      <w:sz w:val="28"/>
      <w:szCs w:val="28"/>
      <w:lang w:eastAsia="ru-RU"/>
    </w:rPr>
  </w:style>
  <w:style w:type="character" w:customStyle="1" w:styleId="af4">
    <w:name w:val="Основной текст с отступом Знак"/>
    <w:link w:val="af3"/>
    <w:uiPriority w:val="99"/>
    <w:locked/>
    <w:rsid w:val="00236411"/>
    <w:rPr>
      <w:rFonts w:ascii="Times New Roman" w:eastAsia="SimSun" w:hAnsi="Times New Roman" w:cs="Times New Roman"/>
      <w:sz w:val="28"/>
      <w:szCs w:val="28"/>
      <w:lang w:eastAsia="ru-RU"/>
    </w:rPr>
  </w:style>
  <w:style w:type="paragraph" w:styleId="af5">
    <w:name w:val="Block Text"/>
    <w:basedOn w:val="a"/>
    <w:uiPriority w:val="99"/>
    <w:rsid w:val="00236411"/>
    <w:pPr>
      <w:widowControl w:val="0"/>
      <w:shd w:val="clear" w:color="auto" w:fill="FFFFFF"/>
      <w:autoSpaceDE w:val="0"/>
      <w:autoSpaceDN w:val="0"/>
      <w:adjustRightInd w:val="0"/>
      <w:spacing w:after="0" w:line="317" w:lineRule="exact"/>
      <w:ind w:left="1973" w:right="1613" w:firstLine="850"/>
      <w:jc w:val="center"/>
    </w:pPr>
    <w:rPr>
      <w:rFonts w:ascii="Times New Roman" w:hAnsi="Times New Roman" w:cs="Times New Roman"/>
      <w:b/>
      <w:bCs/>
      <w:color w:val="000000"/>
      <w:spacing w:val="2"/>
      <w:sz w:val="30"/>
      <w:szCs w:val="30"/>
      <w:lang w:eastAsia="ru-RU"/>
    </w:rPr>
  </w:style>
  <w:style w:type="paragraph" w:customStyle="1" w:styleId="ConsNonformat">
    <w:name w:val="ConsNonformat"/>
    <w:uiPriority w:val="99"/>
    <w:rsid w:val="00236411"/>
    <w:pPr>
      <w:widowControl w:val="0"/>
      <w:autoSpaceDE w:val="0"/>
      <w:autoSpaceDN w:val="0"/>
      <w:adjustRightInd w:val="0"/>
    </w:pPr>
    <w:rPr>
      <w:rFonts w:ascii="Courier New" w:eastAsia="SimSun" w:hAnsi="Courier New" w:cs="Courier New"/>
      <w:lang w:eastAsia="ko-KR"/>
    </w:rPr>
  </w:style>
  <w:style w:type="paragraph" w:customStyle="1" w:styleId="ConsCell">
    <w:name w:val="ConsCell"/>
    <w:uiPriority w:val="99"/>
    <w:rsid w:val="00236411"/>
    <w:pPr>
      <w:widowControl w:val="0"/>
      <w:autoSpaceDE w:val="0"/>
      <w:autoSpaceDN w:val="0"/>
      <w:adjustRightInd w:val="0"/>
    </w:pPr>
    <w:rPr>
      <w:rFonts w:ascii="Arial" w:eastAsia="SimSun" w:hAnsi="Arial" w:cs="Arial"/>
      <w:lang w:eastAsia="ko-KR"/>
    </w:rPr>
  </w:style>
  <w:style w:type="paragraph" w:styleId="af6">
    <w:name w:val="footer"/>
    <w:basedOn w:val="a"/>
    <w:link w:val="af7"/>
    <w:uiPriority w:val="99"/>
    <w:rsid w:val="00236411"/>
    <w:pPr>
      <w:widowControl w:val="0"/>
      <w:tabs>
        <w:tab w:val="center" w:pos="4677"/>
        <w:tab w:val="right" w:pos="9355"/>
      </w:tabs>
      <w:suppressAutoHyphens/>
      <w:autoSpaceDN w:val="0"/>
      <w:spacing w:after="0" w:line="240" w:lineRule="auto"/>
      <w:textAlignment w:val="baseline"/>
    </w:pPr>
    <w:rPr>
      <w:rFonts w:ascii="Arial" w:hAnsi="Arial" w:cs="Mangal"/>
      <w:kern w:val="3"/>
      <w:sz w:val="24"/>
      <w:szCs w:val="21"/>
      <w:lang w:eastAsia="zh-CN" w:bidi="hi-IN"/>
    </w:rPr>
  </w:style>
  <w:style w:type="character" w:customStyle="1" w:styleId="af7">
    <w:name w:val="Нижний колонтитул Знак"/>
    <w:link w:val="af6"/>
    <w:uiPriority w:val="99"/>
    <w:locked/>
    <w:rsid w:val="00236411"/>
    <w:rPr>
      <w:rFonts w:ascii="Arial" w:eastAsia="SimSun" w:hAnsi="Arial" w:cs="Mangal"/>
      <w:kern w:val="3"/>
      <w:sz w:val="21"/>
      <w:szCs w:val="21"/>
      <w:lang w:eastAsia="zh-CN" w:bidi="hi-IN"/>
    </w:rPr>
  </w:style>
  <w:style w:type="paragraph" w:customStyle="1" w:styleId="Style13">
    <w:name w:val="Style13"/>
    <w:basedOn w:val="a"/>
    <w:uiPriority w:val="99"/>
    <w:rsid w:val="00236411"/>
    <w:pPr>
      <w:widowControl w:val="0"/>
      <w:autoSpaceDE w:val="0"/>
      <w:autoSpaceDN w:val="0"/>
      <w:adjustRightInd w:val="0"/>
      <w:spacing w:after="0" w:line="229" w:lineRule="exact"/>
      <w:jc w:val="right"/>
    </w:pPr>
    <w:rPr>
      <w:rFonts w:ascii="Times New Roman" w:hAnsi="Times New Roman" w:cs="Times New Roman"/>
      <w:sz w:val="24"/>
      <w:szCs w:val="24"/>
      <w:lang w:eastAsia="ru-RU"/>
    </w:rPr>
  </w:style>
  <w:style w:type="paragraph" w:customStyle="1" w:styleId="Style15">
    <w:name w:val="Style15"/>
    <w:basedOn w:val="a"/>
    <w:uiPriority w:val="99"/>
    <w:rsid w:val="00236411"/>
    <w:pPr>
      <w:widowControl w:val="0"/>
      <w:autoSpaceDE w:val="0"/>
      <w:autoSpaceDN w:val="0"/>
      <w:adjustRightInd w:val="0"/>
      <w:spacing w:after="0" w:line="278" w:lineRule="exact"/>
      <w:jc w:val="center"/>
    </w:pPr>
    <w:rPr>
      <w:rFonts w:ascii="Times New Roman" w:hAnsi="Times New Roman" w:cs="Times New Roman"/>
      <w:sz w:val="24"/>
      <w:szCs w:val="24"/>
      <w:lang w:eastAsia="ru-RU"/>
    </w:rPr>
  </w:style>
  <w:style w:type="character" w:customStyle="1" w:styleId="FontStyle28">
    <w:name w:val="Font Style28"/>
    <w:uiPriority w:val="99"/>
    <w:rsid w:val="00236411"/>
    <w:rPr>
      <w:rFonts w:ascii="Times New Roman" w:hAnsi="Times New Roman"/>
      <w:b/>
      <w:sz w:val="18"/>
    </w:rPr>
  </w:style>
  <w:style w:type="character" w:customStyle="1" w:styleId="FontStyle29">
    <w:name w:val="Font Style29"/>
    <w:uiPriority w:val="99"/>
    <w:rsid w:val="00236411"/>
    <w:rPr>
      <w:rFonts w:ascii="Times New Roman" w:hAnsi="Times New Roman"/>
      <w:b/>
      <w:sz w:val="22"/>
    </w:rPr>
  </w:style>
  <w:style w:type="character" w:customStyle="1" w:styleId="FontStyle30">
    <w:name w:val="Font Style30"/>
    <w:uiPriority w:val="99"/>
    <w:rsid w:val="00236411"/>
    <w:rPr>
      <w:rFonts w:ascii="Times New Roman" w:hAnsi="Times New Roman"/>
      <w:sz w:val="22"/>
    </w:rPr>
  </w:style>
  <w:style w:type="character" w:customStyle="1" w:styleId="af8">
    <w:name w:val="Гипертекстовая ссылка"/>
    <w:uiPriority w:val="99"/>
    <w:rsid w:val="00236411"/>
    <w:rPr>
      <w:b/>
      <w:color w:val="106BBE"/>
    </w:rPr>
  </w:style>
  <w:style w:type="paragraph" w:customStyle="1" w:styleId="WW-">
    <w:name w:val="WW-Базовый"/>
    <w:uiPriority w:val="99"/>
    <w:rsid w:val="00236411"/>
    <w:pPr>
      <w:widowControl w:val="0"/>
      <w:tabs>
        <w:tab w:val="left" w:pos="709"/>
      </w:tabs>
      <w:suppressAutoHyphens/>
    </w:pPr>
    <w:rPr>
      <w:rFonts w:ascii="Arial" w:eastAsia="Arial Unicode MS" w:hAnsi="Arial" w:cs="Mangal"/>
      <w:szCs w:val="24"/>
      <w:lang w:eastAsia="hi-IN" w:bidi="hi-IN"/>
    </w:rPr>
  </w:style>
  <w:style w:type="paragraph" w:customStyle="1" w:styleId="consplusnormalcxspmiddle">
    <w:name w:val="consplusnormalcxspmiddle"/>
    <w:basedOn w:val="WW-"/>
    <w:uiPriority w:val="99"/>
    <w:rsid w:val="00236411"/>
    <w:pPr>
      <w:spacing w:before="280" w:after="280"/>
    </w:pPr>
    <w:rPr>
      <w:sz w:val="24"/>
    </w:rPr>
  </w:style>
  <w:style w:type="character" w:styleId="af9">
    <w:name w:val="Emphasis"/>
    <w:uiPriority w:val="99"/>
    <w:qFormat/>
    <w:rsid w:val="00236411"/>
    <w:rPr>
      <w:rFonts w:cs="Times New Roman"/>
      <w:i/>
    </w:rPr>
  </w:style>
  <w:style w:type="paragraph" w:customStyle="1" w:styleId="23">
    <w:name w:val="Текст2"/>
    <w:basedOn w:val="WW-"/>
    <w:uiPriority w:val="99"/>
    <w:rsid w:val="00236411"/>
    <w:rPr>
      <w:rFonts w:ascii="Courier New" w:hAnsi="Courier New" w:cs="Courier New"/>
    </w:rPr>
  </w:style>
  <w:style w:type="paragraph" w:customStyle="1" w:styleId="afa">
    <w:name w:val="......."/>
    <w:basedOn w:val="WW-"/>
    <w:next w:val="WW-"/>
    <w:uiPriority w:val="99"/>
    <w:rsid w:val="00236411"/>
    <w:pPr>
      <w:autoSpaceDE w:val="0"/>
    </w:pPr>
    <w:rPr>
      <w:sz w:val="24"/>
    </w:rPr>
  </w:style>
  <w:style w:type="paragraph" w:customStyle="1" w:styleId="210">
    <w:name w:val="Основной текст с отступом 21"/>
    <w:basedOn w:val="WW-"/>
    <w:uiPriority w:val="99"/>
    <w:rsid w:val="00236411"/>
    <w:pPr>
      <w:spacing w:after="120" w:line="480" w:lineRule="atLeast"/>
      <w:ind w:left="283"/>
    </w:pPr>
  </w:style>
  <w:style w:type="character" w:customStyle="1" w:styleId="afb">
    <w:name w:val="Основной текст_"/>
    <w:link w:val="14"/>
    <w:uiPriority w:val="99"/>
    <w:locked/>
    <w:rsid w:val="00236411"/>
    <w:rPr>
      <w:rFonts w:ascii="Times New Roman" w:hAnsi="Times New Roman"/>
      <w:spacing w:val="1"/>
      <w:sz w:val="17"/>
      <w:shd w:val="clear" w:color="auto" w:fill="FFFFFF"/>
    </w:rPr>
  </w:style>
  <w:style w:type="paragraph" w:customStyle="1" w:styleId="14">
    <w:name w:val="Основной текст1"/>
    <w:basedOn w:val="a"/>
    <w:link w:val="afb"/>
    <w:uiPriority w:val="99"/>
    <w:rsid w:val="00236411"/>
    <w:pPr>
      <w:widowControl w:val="0"/>
      <w:shd w:val="clear" w:color="auto" w:fill="FFFFFF"/>
      <w:spacing w:before="300" w:after="300" w:line="240" w:lineRule="atLeast"/>
      <w:jc w:val="center"/>
    </w:pPr>
    <w:rPr>
      <w:rFonts w:ascii="Times New Roman" w:eastAsia="Calibri" w:hAnsi="Times New Roman" w:cs="Times New Roman"/>
      <w:spacing w:val="1"/>
      <w:sz w:val="17"/>
      <w:szCs w:val="20"/>
      <w:lang w:eastAsia="ru-RU"/>
    </w:rPr>
  </w:style>
  <w:style w:type="character" w:customStyle="1" w:styleId="afc">
    <w:name w:val="Цветовое выделение"/>
    <w:uiPriority w:val="99"/>
    <w:rsid w:val="00236411"/>
    <w:rPr>
      <w:b/>
      <w:color w:val="26282F"/>
    </w:rPr>
  </w:style>
  <w:style w:type="paragraph" w:customStyle="1" w:styleId="afd">
    <w:name w:val="Нормальный (таблица)"/>
    <w:basedOn w:val="a"/>
    <w:next w:val="a"/>
    <w:uiPriority w:val="99"/>
    <w:rsid w:val="0023641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Прижатый влево"/>
    <w:basedOn w:val="a"/>
    <w:next w:val="a"/>
    <w:uiPriority w:val="99"/>
    <w:rsid w:val="0023641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Normal (Web)"/>
    <w:basedOn w:val="a"/>
    <w:uiPriority w:val="99"/>
    <w:rsid w:val="0023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Знак"/>
    <w:link w:val="25"/>
    <w:uiPriority w:val="99"/>
    <w:locked/>
    <w:rsid w:val="00236411"/>
    <w:rPr>
      <w:sz w:val="24"/>
      <w:shd w:val="clear" w:color="auto" w:fill="FFFFFF"/>
    </w:rPr>
  </w:style>
  <w:style w:type="paragraph" w:customStyle="1" w:styleId="25">
    <w:name w:val="Основной текст (2)_"/>
    <w:basedOn w:val="a"/>
    <w:link w:val="24"/>
    <w:uiPriority w:val="99"/>
    <w:rsid w:val="00236411"/>
    <w:pPr>
      <w:shd w:val="clear" w:color="auto" w:fill="FFFFFF"/>
      <w:spacing w:after="0" w:line="274" w:lineRule="exact"/>
      <w:ind w:hanging="960"/>
      <w:jc w:val="center"/>
    </w:pPr>
    <w:rPr>
      <w:rFonts w:eastAsia="Calibri" w:cs="Times New Roman"/>
      <w:sz w:val="24"/>
      <w:szCs w:val="20"/>
      <w:shd w:val="clear" w:color="auto" w:fill="FFFFFF"/>
      <w:lang w:eastAsia="ru-RU"/>
    </w:rPr>
  </w:style>
  <w:style w:type="character" w:customStyle="1" w:styleId="apple-converted-space">
    <w:name w:val="apple-converted-space"/>
    <w:uiPriority w:val="99"/>
    <w:rsid w:val="00236411"/>
    <w:rPr>
      <w:rFonts w:cs="Times New Roman"/>
    </w:rPr>
  </w:style>
  <w:style w:type="paragraph" w:styleId="aff0">
    <w:name w:val="No Spacing"/>
    <w:uiPriority w:val="99"/>
    <w:qFormat/>
    <w:rsid w:val="00236411"/>
    <w:rPr>
      <w:rFonts w:eastAsia="Times New Roman"/>
      <w:sz w:val="22"/>
      <w:szCs w:val="22"/>
    </w:rPr>
  </w:style>
  <w:style w:type="paragraph" w:customStyle="1" w:styleId="aff1">
    <w:name w:val="Левая подпись"/>
    <w:basedOn w:val="11"/>
    <w:uiPriority w:val="99"/>
    <w:rsid w:val="00236411"/>
    <w:pPr>
      <w:spacing w:after="0"/>
      <w:ind w:right="6521" w:firstLine="0"/>
      <w:jc w:val="left"/>
    </w:pPr>
  </w:style>
  <w:style w:type="paragraph" w:customStyle="1" w:styleId="26">
    <w:name w:val="Обычный2"/>
    <w:uiPriority w:val="99"/>
    <w:rsid w:val="00236411"/>
    <w:pPr>
      <w:snapToGrid w:val="0"/>
      <w:spacing w:after="120"/>
      <w:ind w:firstLine="709"/>
      <w:jc w:val="both"/>
    </w:pPr>
    <w:rPr>
      <w:rFonts w:ascii="Times New Roman" w:eastAsia="Times New Roman" w:hAnsi="Times New Roman"/>
      <w:sz w:val="24"/>
    </w:rPr>
  </w:style>
  <w:style w:type="character" w:customStyle="1" w:styleId="Normal">
    <w:name w:val="Normal Знак Знак Знак"/>
    <w:link w:val="Normal0"/>
    <w:uiPriority w:val="99"/>
    <w:locked/>
    <w:rsid w:val="00236411"/>
    <w:rPr>
      <w:sz w:val="24"/>
      <w:lang w:val="ru-RU" w:eastAsia="ru-RU"/>
    </w:rPr>
  </w:style>
  <w:style w:type="paragraph" w:customStyle="1" w:styleId="Normal0">
    <w:name w:val="Normal Знак Знак"/>
    <w:link w:val="Normal"/>
    <w:uiPriority w:val="99"/>
    <w:rsid w:val="00236411"/>
    <w:pPr>
      <w:snapToGrid w:val="0"/>
      <w:spacing w:after="120"/>
      <w:ind w:firstLine="709"/>
      <w:jc w:val="both"/>
    </w:pPr>
    <w:rPr>
      <w:sz w:val="24"/>
      <w:szCs w:val="24"/>
    </w:rPr>
  </w:style>
  <w:style w:type="paragraph" w:customStyle="1" w:styleId="31">
    <w:name w:val="Обычный3"/>
    <w:uiPriority w:val="99"/>
    <w:rsid w:val="00236411"/>
    <w:pPr>
      <w:snapToGrid w:val="0"/>
      <w:spacing w:after="120"/>
      <w:ind w:firstLine="709"/>
      <w:jc w:val="both"/>
    </w:pPr>
    <w:rPr>
      <w:rFonts w:ascii="Times New Roman" w:eastAsia="Times New Roman" w:hAnsi="Times New Roman"/>
      <w:sz w:val="24"/>
      <w:szCs w:val="24"/>
    </w:rPr>
  </w:style>
  <w:style w:type="character" w:customStyle="1" w:styleId="WW8Num1z0">
    <w:name w:val="WW8Num1z0"/>
    <w:uiPriority w:val="99"/>
    <w:rsid w:val="00236411"/>
    <w:rPr>
      <w:rFonts w:ascii="Times New Roman" w:hAnsi="Times New Roman"/>
    </w:rPr>
  </w:style>
  <w:style w:type="character" w:customStyle="1" w:styleId="WW8Num3z0">
    <w:name w:val="WW8Num3z0"/>
    <w:uiPriority w:val="99"/>
    <w:rsid w:val="00236411"/>
  </w:style>
  <w:style w:type="character" w:customStyle="1" w:styleId="WW8Num4z0">
    <w:name w:val="WW8Num4z0"/>
    <w:uiPriority w:val="99"/>
    <w:rsid w:val="00236411"/>
    <w:rPr>
      <w:color w:val="auto"/>
    </w:rPr>
  </w:style>
  <w:style w:type="character" w:customStyle="1" w:styleId="WW8Num5z0">
    <w:name w:val="WW8Num5z0"/>
    <w:uiPriority w:val="99"/>
    <w:rsid w:val="00236411"/>
    <w:rPr>
      <w:rFonts w:ascii="Symbol" w:hAnsi="Symbol"/>
    </w:rPr>
  </w:style>
  <w:style w:type="character" w:customStyle="1" w:styleId="WW8Num5z1">
    <w:name w:val="WW8Num5z1"/>
    <w:uiPriority w:val="99"/>
    <w:rsid w:val="00236411"/>
  </w:style>
  <w:style w:type="character" w:customStyle="1" w:styleId="27">
    <w:name w:val="Основной шрифт абзаца2"/>
    <w:uiPriority w:val="99"/>
    <w:rsid w:val="00236411"/>
  </w:style>
  <w:style w:type="character" w:customStyle="1" w:styleId="WW8Num2z0">
    <w:name w:val="WW8Num2z0"/>
    <w:uiPriority w:val="99"/>
    <w:rsid w:val="00236411"/>
  </w:style>
  <w:style w:type="character" w:customStyle="1" w:styleId="WW8Num6z0">
    <w:name w:val="WW8Num6z0"/>
    <w:uiPriority w:val="99"/>
    <w:rsid w:val="00236411"/>
    <w:rPr>
      <w:rFonts w:ascii="Times New Roman" w:hAnsi="Times New Roman"/>
    </w:rPr>
  </w:style>
  <w:style w:type="character" w:customStyle="1" w:styleId="WW8Num7z0">
    <w:name w:val="WW8Num7z0"/>
    <w:uiPriority w:val="99"/>
    <w:rsid w:val="00236411"/>
    <w:rPr>
      <w:rFonts w:ascii="Times New Roman" w:hAnsi="Times New Roman"/>
    </w:rPr>
  </w:style>
  <w:style w:type="character" w:customStyle="1" w:styleId="WW8Num7z1">
    <w:name w:val="WW8Num7z1"/>
    <w:uiPriority w:val="99"/>
    <w:rsid w:val="00236411"/>
  </w:style>
  <w:style w:type="character" w:customStyle="1" w:styleId="WW8Num8z0">
    <w:name w:val="WW8Num8z0"/>
    <w:uiPriority w:val="99"/>
    <w:rsid w:val="00236411"/>
    <w:rPr>
      <w:rFonts w:ascii="Symbol" w:hAnsi="Symbol"/>
    </w:rPr>
  </w:style>
  <w:style w:type="character" w:customStyle="1" w:styleId="WW8Num8z1">
    <w:name w:val="WW8Num8z1"/>
    <w:uiPriority w:val="99"/>
    <w:rsid w:val="00236411"/>
  </w:style>
  <w:style w:type="character" w:customStyle="1" w:styleId="15">
    <w:name w:val="Основной шрифт абзаца1"/>
    <w:uiPriority w:val="99"/>
    <w:rsid w:val="00236411"/>
  </w:style>
  <w:style w:type="character" w:customStyle="1" w:styleId="aff2">
    <w:name w:val="Знак Знак"/>
    <w:uiPriority w:val="99"/>
    <w:rsid w:val="00236411"/>
    <w:rPr>
      <w:rFonts w:ascii="Cambria" w:hAnsi="Cambria"/>
      <w:b/>
      <w:sz w:val="32"/>
      <w:lang w:val="ru-RU" w:eastAsia="ar-SA" w:bidi="ar-SA"/>
    </w:rPr>
  </w:style>
  <w:style w:type="character" w:customStyle="1" w:styleId="1TimesNewRoman14">
    <w:name w:val="Стиль Заголовок 1 + Times New Roman 14 пт не полужирный Авто Знак"/>
    <w:uiPriority w:val="99"/>
    <w:rsid w:val="00236411"/>
    <w:rPr>
      <w:rFonts w:ascii="Cambria" w:hAnsi="Cambria"/>
      <w:b/>
      <w:sz w:val="32"/>
      <w:lang w:val="ru-RU" w:eastAsia="ar-SA" w:bidi="ar-SA"/>
    </w:rPr>
  </w:style>
  <w:style w:type="paragraph" w:customStyle="1" w:styleId="16">
    <w:name w:val="Заголовок1"/>
    <w:basedOn w:val="WW-"/>
    <w:next w:val="ab"/>
    <w:uiPriority w:val="99"/>
    <w:rsid w:val="00236411"/>
    <w:pPr>
      <w:keepNext/>
      <w:spacing w:before="240" w:after="120"/>
    </w:pPr>
    <w:rPr>
      <w:sz w:val="28"/>
      <w:szCs w:val="28"/>
    </w:rPr>
  </w:style>
  <w:style w:type="paragraph" w:customStyle="1" w:styleId="28">
    <w:name w:val="Название2"/>
    <w:basedOn w:val="a"/>
    <w:uiPriority w:val="99"/>
    <w:rsid w:val="0023641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
    <w:uiPriority w:val="99"/>
    <w:rsid w:val="00236411"/>
    <w:pPr>
      <w:suppressLineNumbers/>
      <w:suppressAutoHyphens/>
      <w:spacing w:after="0" w:line="240" w:lineRule="auto"/>
    </w:pPr>
    <w:rPr>
      <w:rFonts w:ascii="Arial" w:eastAsia="Times New Roman" w:hAnsi="Arial" w:cs="Mangal"/>
      <w:lang w:eastAsia="ar-SA"/>
    </w:rPr>
  </w:style>
  <w:style w:type="paragraph" w:customStyle="1" w:styleId="17">
    <w:name w:val="Название1"/>
    <w:basedOn w:val="a"/>
    <w:uiPriority w:val="99"/>
    <w:rsid w:val="0023641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236411"/>
    <w:pPr>
      <w:suppressLineNumbers/>
      <w:suppressAutoHyphens/>
      <w:spacing w:after="0" w:line="240" w:lineRule="auto"/>
    </w:pPr>
    <w:rPr>
      <w:rFonts w:ascii="Arial" w:eastAsia="Times New Roman" w:hAnsi="Arial" w:cs="Tahoma"/>
      <w:lang w:eastAsia="ar-SA"/>
    </w:rPr>
  </w:style>
  <w:style w:type="paragraph" w:styleId="19">
    <w:name w:val="index 1"/>
    <w:basedOn w:val="a"/>
    <w:next w:val="a"/>
    <w:uiPriority w:val="99"/>
    <w:rsid w:val="00236411"/>
    <w:pPr>
      <w:suppressAutoHyphens/>
      <w:spacing w:after="0" w:line="240" w:lineRule="auto"/>
      <w:ind w:left="220" w:hanging="220"/>
    </w:pPr>
    <w:rPr>
      <w:rFonts w:eastAsia="Times New Roman"/>
      <w:lang w:eastAsia="ar-SA"/>
    </w:rPr>
  </w:style>
  <w:style w:type="paragraph" w:styleId="aff3">
    <w:name w:val="index heading"/>
    <w:basedOn w:val="WW-"/>
    <w:uiPriority w:val="99"/>
    <w:rsid w:val="00236411"/>
    <w:pPr>
      <w:suppressLineNumbers/>
    </w:pPr>
  </w:style>
  <w:style w:type="paragraph" w:customStyle="1" w:styleId="aff4">
    <w:name w:val="Содержимое таблицы"/>
    <w:basedOn w:val="a"/>
    <w:uiPriority w:val="99"/>
    <w:rsid w:val="00236411"/>
    <w:pPr>
      <w:suppressLineNumbers/>
      <w:suppressAutoHyphens/>
      <w:spacing w:after="0" w:line="240" w:lineRule="auto"/>
    </w:pPr>
    <w:rPr>
      <w:rFonts w:eastAsia="Times New Roman"/>
      <w:lang w:eastAsia="ar-SA"/>
    </w:rPr>
  </w:style>
  <w:style w:type="paragraph" w:customStyle="1" w:styleId="aff5">
    <w:name w:val="Заголовок таблицы"/>
    <w:basedOn w:val="aff4"/>
    <w:uiPriority w:val="99"/>
    <w:rsid w:val="00236411"/>
    <w:pPr>
      <w:jc w:val="center"/>
    </w:pPr>
    <w:rPr>
      <w:b/>
      <w:bCs/>
    </w:rPr>
  </w:style>
  <w:style w:type="paragraph" w:customStyle="1" w:styleId="aff6">
    <w:name w:val="Комментарий"/>
    <w:basedOn w:val="a"/>
    <w:next w:val="a"/>
    <w:uiPriority w:val="99"/>
    <w:rsid w:val="00236411"/>
    <w:pPr>
      <w:widowControl w:val="0"/>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aff7">
    <w:name w:val="Опечатки"/>
    <w:uiPriority w:val="99"/>
    <w:rsid w:val="00236411"/>
    <w:rPr>
      <w:color w:val="FF0000"/>
    </w:rPr>
  </w:style>
  <w:style w:type="paragraph" w:customStyle="1" w:styleId="aff8">
    <w:name w:val="Колонтитул (правый)"/>
    <w:basedOn w:val="a"/>
    <w:next w:val="a"/>
    <w:uiPriority w:val="99"/>
    <w:rsid w:val="00236411"/>
    <w:pPr>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customStyle="1" w:styleId="2a">
    <w:name w:val="Основной текст (2)"/>
    <w:basedOn w:val="a"/>
    <w:uiPriority w:val="99"/>
    <w:rsid w:val="00236411"/>
    <w:pPr>
      <w:shd w:val="clear" w:color="auto" w:fill="FFFFFF"/>
      <w:spacing w:after="0" w:line="274" w:lineRule="exact"/>
      <w:ind w:hanging="960"/>
      <w:jc w:val="center"/>
    </w:pPr>
    <w:rPr>
      <w:rFonts w:eastAsia="Times New Roman" w:cs="Times New Roman"/>
      <w:sz w:val="24"/>
      <w:szCs w:val="24"/>
      <w:lang w:eastAsia="ru-RU"/>
    </w:rPr>
  </w:style>
  <w:style w:type="character" w:styleId="aff9">
    <w:name w:val="Hyperlink"/>
    <w:uiPriority w:val="99"/>
    <w:semiHidden/>
    <w:rsid w:val="00236411"/>
    <w:rPr>
      <w:rFonts w:cs="Times New Roman"/>
      <w:color w:val="0000FF"/>
      <w:u w:val="single"/>
    </w:rPr>
  </w:style>
  <w:style w:type="paragraph" w:customStyle="1" w:styleId="Normal1">
    <w:name w:val="Normal Знак"/>
    <w:uiPriority w:val="99"/>
    <w:rsid w:val="00236411"/>
    <w:pPr>
      <w:snapToGrid w:val="0"/>
      <w:spacing w:after="120"/>
      <w:ind w:firstLine="709"/>
      <w:jc w:val="both"/>
    </w:pPr>
    <w:rPr>
      <w:rFonts w:eastAsia="Times New Roman"/>
      <w:sz w:val="24"/>
      <w:szCs w:val="24"/>
    </w:rPr>
  </w:style>
  <w:style w:type="character" w:customStyle="1" w:styleId="affa">
    <w:name w:val="Заголовок своего сообщения"/>
    <w:uiPriority w:val="99"/>
    <w:rsid w:val="00236411"/>
    <w:rPr>
      <w:b/>
      <w:color w:val="26282F"/>
    </w:rPr>
  </w:style>
  <w:style w:type="paragraph" w:customStyle="1" w:styleId="affb">
    <w:name w:val="Текст (прав. подпись)"/>
    <w:basedOn w:val="a"/>
    <w:next w:val="a"/>
    <w:uiPriority w:val="99"/>
    <w:rsid w:val="0023641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table" w:styleId="affc">
    <w:name w:val="Table Grid"/>
    <w:basedOn w:val="a1"/>
    <w:uiPriority w:val="99"/>
    <w:rsid w:val="0023641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uiPriority w:val="99"/>
    <w:semiHidden/>
    <w:rsid w:val="00236411"/>
    <w:rPr>
      <w:rFonts w:cs="Times New Roman"/>
      <w:color w:val="800080"/>
      <w:u w:val="single"/>
    </w:rPr>
  </w:style>
  <w:style w:type="character" w:customStyle="1" w:styleId="UnresolvedMention">
    <w:name w:val="Unresolved Mention"/>
    <w:uiPriority w:val="99"/>
    <w:semiHidden/>
    <w:unhideWhenUsed/>
    <w:rsid w:val="00C429CC"/>
    <w:rPr>
      <w:color w:val="808080"/>
      <w:shd w:val="clear" w:color="auto" w:fill="E6E6E6"/>
    </w:rPr>
  </w:style>
  <w:style w:type="paragraph" w:styleId="HTML">
    <w:name w:val="HTML Preformatted"/>
    <w:basedOn w:val="a"/>
    <w:link w:val="HTML0"/>
    <w:uiPriority w:val="99"/>
    <w:semiHidden/>
    <w:unhideWhenUsed/>
    <w:rsid w:val="00AB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51B3"/>
    <w:rPr>
      <w:rFonts w:ascii="Courier New" w:eastAsia="Times New Roman" w:hAnsi="Courier New" w:cs="Courier New"/>
    </w:rPr>
  </w:style>
  <w:style w:type="character" w:customStyle="1" w:styleId="grame">
    <w:name w:val="grame"/>
    <w:basedOn w:val="a0"/>
    <w:rsid w:val="00F7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8595">
      <w:bodyDiv w:val="1"/>
      <w:marLeft w:val="0"/>
      <w:marRight w:val="0"/>
      <w:marTop w:val="0"/>
      <w:marBottom w:val="0"/>
      <w:divBdr>
        <w:top w:val="none" w:sz="0" w:space="0" w:color="auto"/>
        <w:left w:val="none" w:sz="0" w:space="0" w:color="auto"/>
        <w:bottom w:val="none" w:sz="0" w:space="0" w:color="auto"/>
        <w:right w:val="none" w:sz="0" w:space="0" w:color="auto"/>
      </w:divBdr>
    </w:div>
    <w:div w:id="301543303">
      <w:bodyDiv w:val="1"/>
      <w:marLeft w:val="0"/>
      <w:marRight w:val="0"/>
      <w:marTop w:val="0"/>
      <w:marBottom w:val="0"/>
      <w:divBdr>
        <w:top w:val="none" w:sz="0" w:space="0" w:color="auto"/>
        <w:left w:val="none" w:sz="0" w:space="0" w:color="auto"/>
        <w:bottom w:val="none" w:sz="0" w:space="0" w:color="auto"/>
        <w:right w:val="none" w:sz="0" w:space="0" w:color="auto"/>
      </w:divBdr>
    </w:div>
    <w:div w:id="342319084">
      <w:bodyDiv w:val="1"/>
      <w:marLeft w:val="0"/>
      <w:marRight w:val="0"/>
      <w:marTop w:val="0"/>
      <w:marBottom w:val="0"/>
      <w:divBdr>
        <w:top w:val="none" w:sz="0" w:space="0" w:color="auto"/>
        <w:left w:val="none" w:sz="0" w:space="0" w:color="auto"/>
        <w:bottom w:val="none" w:sz="0" w:space="0" w:color="auto"/>
        <w:right w:val="none" w:sz="0" w:space="0" w:color="auto"/>
      </w:divBdr>
    </w:div>
    <w:div w:id="646128842">
      <w:bodyDiv w:val="1"/>
      <w:marLeft w:val="0"/>
      <w:marRight w:val="0"/>
      <w:marTop w:val="0"/>
      <w:marBottom w:val="0"/>
      <w:divBdr>
        <w:top w:val="none" w:sz="0" w:space="0" w:color="auto"/>
        <w:left w:val="none" w:sz="0" w:space="0" w:color="auto"/>
        <w:bottom w:val="none" w:sz="0" w:space="0" w:color="auto"/>
        <w:right w:val="none" w:sz="0" w:space="0" w:color="auto"/>
      </w:divBdr>
    </w:div>
    <w:div w:id="700712124">
      <w:bodyDiv w:val="1"/>
      <w:marLeft w:val="0"/>
      <w:marRight w:val="0"/>
      <w:marTop w:val="0"/>
      <w:marBottom w:val="0"/>
      <w:divBdr>
        <w:top w:val="none" w:sz="0" w:space="0" w:color="auto"/>
        <w:left w:val="none" w:sz="0" w:space="0" w:color="auto"/>
        <w:bottom w:val="none" w:sz="0" w:space="0" w:color="auto"/>
        <w:right w:val="none" w:sz="0" w:space="0" w:color="auto"/>
      </w:divBdr>
    </w:div>
    <w:div w:id="820267378">
      <w:bodyDiv w:val="1"/>
      <w:marLeft w:val="0"/>
      <w:marRight w:val="0"/>
      <w:marTop w:val="0"/>
      <w:marBottom w:val="0"/>
      <w:divBdr>
        <w:top w:val="none" w:sz="0" w:space="0" w:color="auto"/>
        <w:left w:val="none" w:sz="0" w:space="0" w:color="auto"/>
        <w:bottom w:val="none" w:sz="0" w:space="0" w:color="auto"/>
        <w:right w:val="none" w:sz="0" w:space="0" w:color="auto"/>
      </w:divBdr>
    </w:div>
    <w:div w:id="835612260">
      <w:bodyDiv w:val="1"/>
      <w:marLeft w:val="0"/>
      <w:marRight w:val="0"/>
      <w:marTop w:val="0"/>
      <w:marBottom w:val="0"/>
      <w:divBdr>
        <w:top w:val="none" w:sz="0" w:space="0" w:color="auto"/>
        <w:left w:val="none" w:sz="0" w:space="0" w:color="auto"/>
        <w:bottom w:val="none" w:sz="0" w:space="0" w:color="auto"/>
        <w:right w:val="none" w:sz="0" w:space="0" w:color="auto"/>
      </w:divBdr>
    </w:div>
    <w:div w:id="837305206">
      <w:bodyDiv w:val="1"/>
      <w:marLeft w:val="0"/>
      <w:marRight w:val="0"/>
      <w:marTop w:val="0"/>
      <w:marBottom w:val="0"/>
      <w:divBdr>
        <w:top w:val="none" w:sz="0" w:space="0" w:color="auto"/>
        <w:left w:val="none" w:sz="0" w:space="0" w:color="auto"/>
        <w:bottom w:val="none" w:sz="0" w:space="0" w:color="auto"/>
        <w:right w:val="none" w:sz="0" w:space="0" w:color="auto"/>
      </w:divBdr>
    </w:div>
    <w:div w:id="1015154404">
      <w:bodyDiv w:val="1"/>
      <w:marLeft w:val="0"/>
      <w:marRight w:val="0"/>
      <w:marTop w:val="0"/>
      <w:marBottom w:val="0"/>
      <w:divBdr>
        <w:top w:val="none" w:sz="0" w:space="0" w:color="auto"/>
        <w:left w:val="none" w:sz="0" w:space="0" w:color="auto"/>
        <w:bottom w:val="none" w:sz="0" w:space="0" w:color="auto"/>
        <w:right w:val="none" w:sz="0" w:space="0" w:color="auto"/>
      </w:divBdr>
    </w:div>
    <w:div w:id="1106340725">
      <w:marLeft w:val="0"/>
      <w:marRight w:val="0"/>
      <w:marTop w:val="0"/>
      <w:marBottom w:val="0"/>
      <w:divBdr>
        <w:top w:val="none" w:sz="0" w:space="0" w:color="auto"/>
        <w:left w:val="none" w:sz="0" w:space="0" w:color="auto"/>
        <w:bottom w:val="none" w:sz="0" w:space="0" w:color="auto"/>
        <w:right w:val="none" w:sz="0" w:space="0" w:color="auto"/>
      </w:divBdr>
    </w:div>
    <w:div w:id="1106340726">
      <w:marLeft w:val="0"/>
      <w:marRight w:val="0"/>
      <w:marTop w:val="0"/>
      <w:marBottom w:val="0"/>
      <w:divBdr>
        <w:top w:val="none" w:sz="0" w:space="0" w:color="auto"/>
        <w:left w:val="none" w:sz="0" w:space="0" w:color="auto"/>
        <w:bottom w:val="none" w:sz="0" w:space="0" w:color="auto"/>
        <w:right w:val="none" w:sz="0" w:space="0" w:color="auto"/>
      </w:divBdr>
    </w:div>
    <w:div w:id="1162744357">
      <w:bodyDiv w:val="1"/>
      <w:marLeft w:val="0"/>
      <w:marRight w:val="0"/>
      <w:marTop w:val="0"/>
      <w:marBottom w:val="0"/>
      <w:divBdr>
        <w:top w:val="none" w:sz="0" w:space="0" w:color="auto"/>
        <w:left w:val="none" w:sz="0" w:space="0" w:color="auto"/>
        <w:bottom w:val="none" w:sz="0" w:space="0" w:color="auto"/>
        <w:right w:val="none" w:sz="0" w:space="0" w:color="auto"/>
      </w:divBdr>
    </w:div>
    <w:div w:id="1246954382">
      <w:bodyDiv w:val="1"/>
      <w:marLeft w:val="0"/>
      <w:marRight w:val="0"/>
      <w:marTop w:val="0"/>
      <w:marBottom w:val="0"/>
      <w:divBdr>
        <w:top w:val="none" w:sz="0" w:space="0" w:color="auto"/>
        <w:left w:val="none" w:sz="0" w:space="0" w:color="auto"/>
        <w:bottom w:val="none" w:sz="0" w:space="0" w:color="auto"/>
        <w:right w:val="none" w:sz="0" w:space="0" w:color="auto"/>
      </w:divBdr>
    </w:div>
    <w:div w:id="1458446722">
      <w:bodyDiv w:val="1"/>
      <w:marLeft w:val="0"/>
      <w:marRight w:val="0"/>
      <w:marTop w:val="0"/>
      <w:marBottom w:val="0"/>
      <w:divBdr>
        <w:top w:val="none" w:sz="0" w:space="0" w:color="auto"/>
        <w:left w:val="none" w:sz="0" w:space="0" w:color="auto"/>
        <w:bottom w:val="none" w:sz="0" w:space="0" w:color="auto"/>
        <w:right w:val="none" w:sz="0" w:space="0" w:color="auto"/>
      </w:divBdr>
    </w:div>
    <w:div w:id="1687903984">
      <w:bodyDiv w:val="1"/>
      <w:marLeft w:val="0"/>
      <w:marRight w:val="0"/>
      <w:marTop w:val="0"/>
      <w:marBottom w:val="0"/>
      <w:divBdr>
        <w:top w:val="none" w:sz="0" w:space="0" w:color="auto"/>
        <w:left w:val="none" w:sz="0" w:space="0" w:color="auto"/>
        <w:bottom w:val="none" w:sz="0" w:space="0" w:color="auto"/>
        <w:right w:val="none" w:sz="0" w:space="0" w:color="auto"/>
      </w:divBdr>
    </w:div>
    <w:div w:id="21003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E33872EC1E5309F5A7C4D4DE03452A90A7899D69DEC81898B70EE104C038D777445145DA7EADDE122E39v5B9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gov.ru/proxy/ips/?docbody=&amp;prevDoc=171132212&amp;backlink=1&amp;&amp;nd=171046383&amp;rdk=4&amp;refoid=1711322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E33872EC1E5309F5A7C4D4DE03452A90A7899D69DEC81898B70EE104C038D777445145DA7EADDE122E39v5B9J" TargetMode="External"/><Relationship Id="rId5" Type="http://schemas.openxmlformats.org/officeDocument/2006/relationships/settings" Target="settings.xml"/><Relationship Id="rId15" Type="http://schemas.openxmlformats.org/officeDocument/2006/relationships/hyperlink" Target="consultantplus://offline/ref=05A9D795C2161A81AD99852C60EEA08AAA954B4458BC4B91A8228B82ADA183F621AE06363FC3137D927E271666C28EBED4D5F72812DA1B78E97B0Eb7I6P" TargetMode="External"/><Relationship Id="rId10" Type="http://schemas.openxmlformats.org/officeDocument/2006/relationships/hyperlink" Target="http://pravo.gov.ru/proxy/ips/?docbody=&amp;prevDoc=171132212&amp;backlink=1&amp;&amp;nd=171046383&amp;rdk=4&amp;refoid=1711322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632F93C56137CE4CB4B6B704B4A016E397750DC0160918C759DCC00C3EE36DF88CB8D8DBC9C006500975977220E6878E862F0E38ABB145E49F1B7e4E8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43F0-E7D2-40DB-917E-F20C3834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1127</Words>
  <Characters>8572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93</cp:revision>
  <cp:lastPrinted>2022-05-19T03:44:00Z</cp:lastPrinted>
  <dcterms:created xsi:type="dcterms:W3CDTF">2022-05-16T11:13:00Z</dcterms:created>
  <dcterms:modified xsi:type="dcterms:W3CDTF">2022-05-19T03:44:00Z</dcterms:modified>
</cp:coreProperties>
</file>