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0" w:rsidRPr="00245860" w:rsidRDefault="00245860" w:rsidP="00245860">
      <w:pPr>
        <w:widowControl/>
        <w:suppressAutoHyphens w:val="0"/>
        <w:spacing w:line="274" w:lineRule="exact"/>
        <w:ind w:left="4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-390525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860">
        <w:rPr>
          <w:rFonts w:eastAsia="Times New Roman"/>
          <w:b/>
          <w:kern w:val="0"/>
        </w:rPr>
        <w:t xml:space="preserve"> </w:t>
      </w:r>
    </w:p>
    <w:p w:rsidR="00245860" w:rsidRPr="00245860" w:rsidRDefault="00245860" w:rsidP="00245860">
      <w:pPr>
        <w:widowControl/>
        <w:suppressAutoHyphens w:val="0"/>
        <w:spacing w:line="274" w:lineRule="exact"/>
        <w:ind w:left="40"/>
        <w:jc w:val="center"/>
        <w:rPr>
          <w:rFonts w:eastAsia="Times New Roman"/>
          <w:b/>
          <w:kern w:val="0"/>
        </w:rPr>
      </w:pPr>
    </w:p>
    <w:p w:rsidR="00245860" w:rsidRPr="00245860" w:rsidRDefault="00245860" w:rsidP="00245860">
      <w:pPr>
        <w:widowControl/>
        <w:suppressAutoHyphens w:val="0"/>
        <w:ind w:left="40"/>
        <w:jc w:val="center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Российская Федерация</w:t>
      </w:r>
    </w:p>
    <w:p w:rsidR="00245860" w:rsidRPr="00245860" w:rsidRDefault="00245860" w:rsidP="00245860">
      <w:pPr>
        <w:widowControl/>
        <w:suppressAutoHyphens w:val="0"/>
        <w:ind w:left="40"/>
        <w:jc w:val="center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Кемеровская область - Кузбасс</w:t>
      </w:r>
    </w:p>
    <w:p w:rsidR="00245860" w:rsidRPr="00245860" w:rsidRDefault="00245860" w:rsidP="00245860">
      <w:pPr>
        <w:widowControl/>
        <w:suppressAutoHyphens w:val="0"/>
        <w:ind w:left="40"/>
        <w:jc w:val="center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Мысковский городской округ</w:t>
      </w:r>
    </w:p>
    <w:p w:rsidR="00245860" w:rsidRPr="00245860" w:rsidRDefault="00245860" w:rsidP="00245860">
      <w:pPr>
        <w:widowControl/>
        <w:suppressAutoHyphens w:val="0"/>
        <w:ind w:left="40"/>
        <w:jc w:val="center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Совет народных депутатов Мысковского городского округа</w:t>
      </w:r>
    </w:p>
    <w:p w:rsidR="00245860" w:rsidRPr="00245860" w:rsidRDefault="00245860" w:rsidP="00245860">
      <w:pPr>
        <w:widowControl/>
        <w:suppressAutoHyphens w:val="0"/>
        <w:jc w:val="center"/>
        <w:outlineLvl w:val="0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(шестой созыв)</w:t>
      </w:r>
    </w:p>
    <w:p w:rsidR="00245860" w:rsidRPr="00245860" w:rsidRDefault="00245860" w:rsidP="00245860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kern w:val="32"/>
        </w:rPr>
      </w:pPr>
    </w:p>
    <w:p w:rsidR="00245860" w:rsidRPr="00245860" w:rsidRDefault="00245860" w:rsidP="00245860">
      <w:pPr>
        <w:keepNext/>
        <w:widowControl/>
        <w:suppressAutoHyphens w:val="0"/>
        <w:jc w:val="center"/>
        <w:outlineLvl w:val="0"/>
        <w:rPr>
          <w:rFonts w:eastAsia="Times New Roman"/>
          <w:b/>
          <w:bCs/>
          <w:kern w:val="32"/>
        </w:rPr>
      </w:pPr>
      <w:proofErr w:type="gramStart"/>
      <w:r w:rsidRPr="00245860">
        <w:rPr>
          <w:rFonts w:eastAsia="Times New Roman"/>
          <w:b/>
          <w:bCs/>
          <w:kern w:val="32"/>
        </w:rPr>
        <w:t>Р</w:t>
      </w:r>
      <w:proofErr w:type="gramEnd"/>
      <w:r w:rsidRPr="00245860">
        <w:rPr>
          <w:rFonts w:eastAsia="Times New Roman"/>
          <w:b/>
          <w:bCs/>
          <w:kern w:val="32"/>
        </w:rPr>
        <w:t xml:space="preserve"> Е Ш Е Н И Е</w:t>
      </w:r>
    </w:p>
    <w:p w:rsidR="00245860" w:rsidRPr="00245860" w:rsidRDefault="00245860" w:rsidP="00245860">
      <w:pPr>
        <w:widowControl/>
        <w:suppressAutoHyphens w:val="0"/>
        <w:rPr>
          <w:rFonts w:eastAsia="Times New Roman"/>
          <w:kern w:val="0"/>
        </w:rPr>
      </w:pPr>
    </w:p>
    <w:p w:rsidR="00245860" w:rsidRPr="00245860" w:rsidRDefault="00245860" w:rsidP="00245860">
      <w:pPr>
        <w:widowControl/>
        <w:suppressAutoHyphens w:val="0"/>
        <w:jc w:val="center"/>
        <w:rPr>
          <w:rFonts w:eastAsia="Times New Roman"/>
          <w:b/>
          <w:kern w:val="0"/>
          <w:u w:val="single"/>
        </w:rPr>
      </w:pPr>
      <w:r w:rsidRPr="00245860">
        <w:rPr>
          <w:rFonts w:eastAsia="Times New Roman"/>
          <w:b/>
          <w:kern w:val="0"/>
          <w:u w:val="single"/>
        </w:rPr>
        <w:t xml:space="preserve">от </w:t>
      </w:r>
      <w:r w:rsidR="00C92B01">
        <w:rPr>
          <w:rFonts w:eastAsia="Times New Roman"/>
          <w:b/>
          <w:kern w:val="0"/>
          <w:u w:val="single"/>
        </w:rPr>
        <w:t>23 сентября</w:t>
      </w:r>
      <w:r>
        <w:rPr>
          <w:rFonts w:eastAsia="Times New Roman"/>
          <w:b/>
          <w:kern w:val="0"/>
          <w:u w:val="single"/>
        </w:rPr>
        <w:t xml:space="preserve"> </w:t>
      </w:r>
      <w:r w:rsidRPr="00245860">
        <w:rPr>
          <w:rFonts w:eastAsia="Times New Roman"/>
          <w:b/>
          <w:kern w:val="0"/>
          <w:u w:val="single"/>
        </w:rPr>
        <w:t>20</w:t>
      </w:r>
      <w:r>
        <w:rPr>
          <w:rFonts w:eastAsia="Times New Roman"/>
          <w:b/>
          <w:kern w:val="0"/>
          <w:u w:val="single"/>
        </w:rPr>
        <w:t>22</w:t>
      </w:r>
      <w:r w:rsidRPr="00245860">
        <w:rPr>
          <w:rFonts w:eastAsia="Times New Roman"/>
          <w:b/>
          <w:kern w:val="0"/>
          <w:u w:val="single"/>
        </w:rPr>
        <w:t xml:space="preserve">г. № </w:t>
      </w:r>
      <w:r w:rsidR="00C92B01">
        <w:rPr>
          <w:rFonts w:eastAsia="Times New Roman"/>
          <w:b/>
          <w:kern w:val="0"/>
          <w:u w:val="single"/>
        </w:rPr>
        <w:t>22</w:t>
      </w:r>
    </w:p>
    <w:p w:rsidR="00245860" w:rsidRPr="00245860" w:rsidRDefault="00245860" w:rsidP="00245860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:rsidR="00DB2422" w:rsidRDefault="00245860" w:rsidP="00245860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 xml:space="preserve">Об отчете комитета Совета народных депутатов Мысковского </w:t>
      </w:r>
    </w:p>
    <w:p w:rsidR="003C0110" w:rsidRDefault="00245860" w:rsidP="00245860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kern w:val="0"/>
        </w:rPr>
      </w:pPr>
      <w:r w:rsidRPr="002810AC">
        <w:rPr>
          <w:rFonts w:eastAsia="Times New Roman"/>
          <w:b/>
          <w:kern w:val="0"/>
        </w:rPr>
        <w:t>городского округа по развитию малого и среднего бизнеса</w:t>
      </w:r>
      <w:r w:rsidR="002810AC" w:rsidRPr="002810AC">
        <w:rPr>
          <w:rFonts w:eastAsia="Times New Roman"/>
          <w:b/>
          <w:kern w:val="0"/>
        </w:rPr>
        <w:t xml:space="preserve"> </w:t>
      </w:r>
    </w:p>
    <w:p w:rsidR="00245860" w:rsidRPr="002810AC" w:rsidRDefault="002810AC" w:rsidP="00245860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kern w:val="0"/>
        </w:rPr>
      </w:pPr>
      <w:r w:rsidRPr="002810AC">
        <w:rPr>
          <w:rFonts w:eastAsia="Times New Roman"/>
          <w:b/>
          <w:kern w:val="0"/>
        </w:rPr>
        <w:t>за 2021</w:t>
      </w:r>
      <w:r>
        <w:rPr>
          <w:rFonts w:eastAsia="Times New Roman"/>
          <w:b/>
          <w:kern w:val="0"/>
        </w:rPr>
        <w:t xml:space="preserve"> год и истекший период</w:t>
      </w:r>
      <w:r w:rsidRPr="002810AC">
        <w:rPr>
          <w:rFonts w:eastAsia="Times New Roman"/>
          <w:b/>
          <w:kern w:val="0"/>
        </w:rPr>
        <w:t xml:space="preserve"> 2022 год</w:t>
      </w:r>
      <w:r>
        <w:rPr>
          <w:rFonts w:eastAsia="Times New Roman"/>
          <w:b/>
          <w:kern w:val="0"/>
        </w:rPr>
        <w:t>а</w:t>
      </w:r>
    </w:p>
    <w:p w:rsidR="00245860" w:rsidRPr="00245860" w:rsidRDefault="00245860" w:rsidP="00245860">
      <w:pPr>
        <w:widowControl/>
        <w:suppressAutoHyphens w:val="0"/>
        <w:ind w:right="6120" w:firstLine="360"/>
        <w:jc w:val="both"/>
        <w:rPr>
          <w:rFonts w:eastAsia="Times New Roman"/>
          <w:kern w:val="0"/>
        </w:rPr>
      </w:pPr>
    </w:p>
    <w:p w:rsidR="00245860" w:rsidRPr="00245860" w:rsidRDefault="00245860" w:rsidP="00245860">
      <w:pPr>
        <w:widowControl/>
        <w:suppressAutoHyphens w:val="0"/>
        <w:ind w:right="6120"/>
        <w:jc w:val="both"/>
        <w:rPr>
          <w:rFonts w:eastAsia="Times New Roman"/>
          <w:kern w:val="0"/>
        </w:rPr>
      </w:pPr>
    </w:p>
    <w:p w:rsidR="00245860" w:rsidRPr="00245860" w:rsidRDefault="00245860" w:rsidP="00245860">
      <w:pPr>
        <w:widowControl/>
        <w:suppressAutoHyphens w:val="0"/>
        <w:ind w:firstLine="720"/>
        <w:jc w:val="right"/>
        <w:rPr>
          <w:rFonts w:eastAsia="Times New Roman"/>
          <w:kern w:val="0"/>
        </w:rPr>
      </w:pPr>
      <w:r w:rsidRPr="00245860">
        <w:rPr>
          <w:rFonts w:eastAsia="Times New Roman"/>
          <w:kern w:val="0"/>
        </w:rPr>
        <w:t>Принято</w:t>
      </w:r>
    </w:p>
    <w:p w:rsidR="00245860" w:rsidRPr="00245860" w:rsidRDefault="00245860" w:rsidP="00245860">
      <w:pPr>
        <w:widowControl/>
        <w:suppressAutoHyphens w:val="0"/>
        <w:ind w:firstLine="720"/>
        <w:jc w:val="right"/>
        <w:rPr>
          <w:rFonts w:eastAsia="Times New Roman"/>
          <w:kern w:val="0"/>
        </w:rPr>
      </w:pPr>
      <w:r w:rsidRPr="00245860">
        <w:rPr>
          <w:rFonts w:eastAsia="Times New Roman"/>
          <w:kern w:val="0"/>
        </w:rPr>
        <w:t>Советом народных депутатов</w:t>
      </w:r>
    </w:p>
    <w:p w:rsidR="00245860" w:rsidRPr="00245860" w:rsidRDefault="00245860" w:rsidP="00245860">
      <w:pPr>
        <w:widowControl/>
        <w:suppressAutoHyphens w:val="0"/>
        <w:ind w:firstLine="720"/>
        <w:jc w:val="right"/>
        <w:rPr>
          <w:rFonts w:eastAsia="Times New Roman"/>
          <w:kern w:val="0"/>
        </w:rPr>
      </w:pPr>
      <w:r w:rsidRPr="00245860">
        <w:rPr>
          <w:rFonts w:eastAsia="Times New Roman"/>
          <w:kern w:val="0"/>
        </w:rPr>
        <w:t>Мысковского городского округа</w:t>
      </w:r>
    </w:p>
    <w:p w:rsidR="00245860" w:rsidRPr="00245860" w:rsidRDefault="00C92B01" w:rsidP="00245860">
      <w:pPr>
        <w:widowControl/>
        <w:suppressAutoHyphens w:val="0"/>
        <w:ind w:firstLine="720"/>
        <w:jc w:val="right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21 сентября</w:t>
      </w:r>
      <w:r w:rsidR="00245860" w:rsidRPr="00245860">
        <w:rPr>
          <w:rFonts w:eastAsia="Times New Roman"/>
          <w:kern w:val="0"/>
        </w:rPr>
        <w:t xml:space="preserve"> 202</w:t>
      </w:r>
      <w:r w:rsidR="00245860">
        <w:rPr>
          <w:rFonts w:eastAsia="Times New Roman"/>
          <w:kern w:val="0"/>
        </w:rPr>
        <w:t>2</w:t>
      </w:r>
      <w:r w:rsidR="00245860" w:rsidRPr="00245860">
        <w:rPr>
          <w:rFonts w:eastAsia="Times New Roman"/>
          <w:kern w:val="0"/>
        </w:rPr>
        <w:t xml:space="preserve"> года</w:t>
      </w:r>
    </w:p>
    <w:p w:rsidR="00245860" w:rsidRPr="00245860" w:rsidRDefault="00245860" w:rsidP="00245860">
      <w:pPr>
        <w:widowControl/>
        <w:suppressAutoHyphens w:val="0"/>
        <w:ind w:right="6120" w:firstLine="360"/>
        <w:jc w:val="both"/>
        <w:rPr>
          <w:rFonts w:eastAsia="Times New Roman"/>
          <w:kern w:val="0"/>
        </w:rPr>
      </w:pPr>
    </w:p>
    <w:p w:rsidR="00245860" w:rsidRPr="0070328F" w:rsidRDefault="00245860" w:rsidP="0070328F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eastAsia="Times New Roman"/>
          <w:kern w:val="0"/>
        </w:rPr>
      </w:pPr>
      <w:r w:rsidRPr="0070328F">
        <w:rPr>
          <w:rFonts w:eastAsia="Times New Roman"/>
          <w:kern w:val="0"/>
        </w:rPr>
        <w:t>Заслушав</w:t>
      </w:r>
      <w:r w:rsidR="0070328F" w:rsidRPr="0070328F">
        <w:rPr>
          <w:rFonts w:eastAsia="Times New Roman"/>
          <w:kern w:val="0"/>
        </w:rPr>
        <w:t xml:space="preserve"> отчет</w:t>
      </w:r>
      <w:r w:rsidRPr="0070328F">
        <w:rPr>
          <w:rFonts w:eastAsia="Times New Roman"/>
          <w:kern w:val="0"/>
        </w:rPr>
        <w:t xml:space="preserve"> комитет Совета народных депутатов Мысковского городского округа по развитию малого и среднего бизнеса о деятельности комитета</w:t>
      </w:r>
      <w:r w:rsidR="00E11A1B">
        <w:rPr>
          <w:rFonts w:eastAsia="Times New Roman"/>
          <w:kern w:val="0"/>
        </w:rPr>
        <w:t xml:space="preserve"> </w:t>
      </w:r>
      <w:r w:rsidR="00E11A1B">
        <w:t>об итогах работы</w:t>
      </w:r>
      <w:r w:rsidRPr="0070328F">
        <w:rPr>
          <w:rFonts w:eastAsia="Times New Roman"/>
          <w:kern w:val="0"/>
        </w:rPr>
        <w:t xml:space="preserve"> </w:t>
      </w:r>
      <w:r w:rsidR="00EF7C8E" w:rsidRPr="0070328F">
        <w:rPr>
          <w:rFonts w:eastAsia="Times New Roman"/>
          <w:kern w:val="0"/>
        </w:rPr>
        <w:t xml:space="preserve">за </w:t>
      </w:r>
      <w:r w:rsidR="0070328F" w:rsidRPr="0070328F">
        <w:rPr>
          <w:rFonts w:eastAsia="Times New Roman"/>
          <w:kern w:val="0"/>
        </w:rPr>
        <w:t>2021 год и истекший период 2022 года</w:t>
      </w:r>
      <w:r w:rsidRPr="0070328F">
        <w:rPr>
          <w:rFonts w:eastAsia="Times New Roman"/>
          <w:kern w:val="0"/>
        </w:rPr>
        <w:t xml:space="preserve">, руководствуясь </w:t>
      </w:r>
      <w:r w:rsidR="0070328F">
        <w:rPr>
          <w:rFonts w:eastAsia="Times New Roman"/>
          <w:kern w:val="0"/>
        </w:rPr>
        <w:t>частью</w:t>
      </w:r>
      <w:r w:rsidRPr="0070328F">
        <w:rPr>
          <w:rFonts w:eastAsia="Times New Roman"/>
          <w:kern w:val="0"/>
        </w:rPr>
        <w:t xml:space="preserve"> 13 статьи 24 Регламента Совета народных депутатов Мысковского городского округа, Совет народных депутатов Мысковского городского округа </w:t>
      </w:r>
    </w:p>
    <w:p w:rsidR="00245860" w:rsidRPr="00245860" w:rsidRDefault="00245860" w:rsidP="003C0110">
      <w:pPr>
        <w:widowControl/>
        <w:suppressAutoHyphens w:val="0"/>
        <w:ind w:firstLine="720"/>
        <w:jc w:val="both"/>
        <w:rPr>
          <w:rFonts w:eastAsia="Times New Roman"/>
          <w:b/>
          <w:kern w:val="0"/>
        </w:rPr>
      </w:pPr>
      <w:proofErr w:type="gramStart"/>
      <w:r w:rsidRPr="00245860">
        <w:rPr>
          <w:rFonts w:eastAsia="Times New Roman"/>
          <w:b/>
          <w:kern w:val="0"/>
        </w:rPr>
        <w:t>р</w:t>
      </w:r>
      <w:proofErr w:type="gramEnd"/>
      <w:r w:rsidRPr="00245860">
        <w:rPr>
          <w:rFonts w:eastAsia="Times New Roman"/>
          <w:b/>
          <w:kern w:val="0"/>
        </w:rPr>
        <w:t xml:space="preserve"> е ш и л:</w:t>
      </w:r>
    </w:p>
    <w:p w:rsidR="00245860" w:rsidRPr="00245860" w:rsidRDefault="00245860" w:rsidP="003C0110">
      <w:pPr>
        <w:widowControl/>
        <w:suppressAutoHyphens w:val="0"/>
        <w:ind w:firstLine="720"/>
        <w:jc w:val="both"/>
        <w:rPr>
          <w:rFonts w:eastAsia="Times New Roman"/>
          <w:b/>
          <w:kern w:val="0"/>
        </w:rPr>
      </w:pPr>
    </w:p>
    <w:p w:rsidR="00245860" w:rsidRPr="002810AC" w:rsidRDefault="00245860" w:rsidP="003C0110">
      <w:pPr>
        <w:widowControl/>
        <w:suppressAutoHyphens w:val="0"/>
        <w:autoSpaceDE w:val="0"/>
        <w:autoSpaceDN w:val="0"/>
        <w:adjustRightInd w:val="0"/>
        <w:ind w:right="-2" w:firstLine="720"/>
        <w:jc w:val="both"/>
        <w:rPr>
          <w:rFonts w:eastAsia="Times New Roman"/>
          <w:kern w:val="0"/>
        </w:rPr>
      </w:pPr>
      <w:r w:rsidRPr="002810AC">
        <w:rPr>
          <w:rFonts w:eastAsia="Times New Roman"/>
          <w:kern w:val="0"/>
        </w:rPr>
        <w:t>1. Отчет комитета Совета народных депутатов Мысковского городского округа по развитию малого и средн</w:t>
      </w:r>
      <w:r w:rsidR="002810AC" w:rsidRPr="002810AC">
        <w:rPr>
          <w:rFonts w:eastAsia="Times New Roman"/>
          <w:kern w:val="0"/>
        </w:rPr>
        <w:t xml:space="preserve">его бизнеса </w:t>
      </w:r>
      <w:r w:rsidR="00A23DBA">
        <w:t>об итогах работы</w:t>
      </w:r>
      <w:r w:rsidR="00A23DBA" w:rsidRPr="005F6A9A">
        <w:rPr>
          <w:rFonts w:eastAsia="Times New Roman"/>
          <w:kern w:val="0"/>
        </w:rPr>
        <w:t xml:space="preserve"> </w:t>
      </w:r>
      <w:bookmarkStart w:id="0" w:name="_GoBack"/>
      <w:bookmarkEnd w:id="0"/>
      <w:r w:rsidR="002810AC" w:rsidRPr="002810AC">
        <w:rPr>
          <w:rFonts w:eastAsia="Times New Roman"/>
          <w:kern w:val="0"/>
        </w:rPr>
        <w:t xml:space="preserve">за 2021 год и истекший период 2022 года принять к сведению согласно приложению </w:t>
      </w:r>
      <w:r w:rsidRPr="002810AC">
        <w:rPr>
          <w:rFonts w:eastAsia="Times New Roman"/>
          <w:kern w:val="0"/>
        </w:rPr>
        <w:t>к настоящему решению.</w:t>
      </w:r>
    </w:p>
    <w:p w:rsidR="00245860" w:rsidRPr="00245860" w:rsidRDefault="00245860" w:rsidP="003C0110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45860">
        <w:rPr>
          <w:rFonts w:eastAsia="Times New Roman"/>
          <w:kern w:val="0"/>
        </w:rPr>
        <w:t>2. Настоящее решение вступает в силу со дня его подписания.</w:t>
      </w:r>
    </w:p>
    <w:p w:rsidR="00245860" w:rsidRPr="00245860" w:rsidRDefault="00245860" w:rsidP="003C0110">
      <w:pPr>
        <w:widowControl/>
        <w:suppressAutoHyphens w:val="0"/>
        <w:ind w:firstLine="720"/>
        <w:jc w:val="both"/>
        <w:rPr>
          <w:rFonts w:eastAsia="Times New Roman"/>
          <w:kern w:val="0"/>
        </w:rPr>
      </w:pPr>
      <w:r w:rsidRPr="00245860">
        <w:rPr>
          <w:rFonts w:eastAsia="Times New Roman"/>
          <w:kern w:val="0"/>
        </w:rPr>
        <w:t>3. Контроль за исполнением настоящего решения оставляю за собой.</w:t>
      </w:r>
    </w:p>
    <w:p w:rsidR="00245860" w:rsidRPr="00245860" w:rsidRDefault="00245860" w:rsidP="00245860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:rsidR="00245860" w:rsidRPr="00245860" w:rsidRDefault="00245860" w:rsidP="00245860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:rsidR="00245860" w:rsidRPr="00245860" w:rsidRDefault="00245860" w:rsidP="00245860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:rsidR="00245860" w:rsidRPr="00245860" w:rsidRDefault="00245860" w:rsidP="00245860">
      <w:pPr>
        <w:widowControl/>
        <w:suppressAutoHyphens w:val="0"/>
        <w:jc w:val="both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Председатель Совета народных депутатов</w:t>
      </w:r>
    </w:p>
    <w:p w:rsidR="00245860" w:rsidRPr="00245860" w:rsidRDefault="00245860" w:rsidP="00245860">
      <w:pPr>
        <w:widowControl/>
        <w:suppressAutoHyphens w:val="0"/>
        <w:rPr>
          <w:rFonts w:eastAsia="Times New Roman"/>
          <w:b/>
          <w:kern w:val="0"/>
        </w:rPr>
      </w:pPr>
      <w:r w:rsidRPr="00245860">
        <w:rPr>
          <w:rFonts w:eastAsia="Times New Roman"/>
          <w:b/>
          <w:kern w:val="0"/>
        </w:rPr>
        <w:t>Мысковского городского округа                                                              А.М. Кульчицкий</w:t>
      </w:r>
    </w:p>
    <w:p w:rsidR="00245860" w:rsidRPr="00245860" w:rsidRDefault="00245860" w:rsidP="00245860">
      <w:pPr>
        <w:widowControl/>
        <w:suppressAutoHyphens w:val="0"/>
        <w:rPr>
          <w:rFonts w:eastAsia="Times New Roman"/>
          <w:kern w:val="0"/>
        </w:rPr>
      </w:pPr>
    </w:p>
    <w:p w:rsidR="00245860" w:rsidRDefault="00245860">
      <w:pPr>
        <w:pStyle w:val="5"/>
        <w:jc w:val="center"/>
        <w:rPr>
          <w:i w:val="0"/>
          <w:sz w:val="24"/>
          <w:szCs w:val="24"/>
        </w:rPr>
      </w:pPr>
    </w:p>
    <w:p w:rsidR="00245860" w:rsidRDefault="00245860">
      <w:pPr>
        <w:pStyle w:val="5"/>
        <w:jc w:val="center"/>
        <w:rPr>
          <w:i w:val="0"/>
          <w:sz w:val="24"/>
          <w:szCs w:val="24"/>
        </w:rPr>
      </w:pPr>
    </w:p>
    <w:p w:rsidR="00245860" w:rsidRDefault="00245860">
      <w:pPr>
        <w:pStyle w:val="5"/>
        <w:jc w:val="center"/>
        <w:rPr>
          <w:i w:val="0"/>
          <w:sz w:val="24"/>
          <w:szCs w:val="24"/>
        </w:rPr>
      </w:pPr>
    </w:p>
    <w:p w:rsidR="00245860" w:rsidRDefault="00245860">
      <w:pPr>
        <w:pStyle w:val="5"/>
        <w:jc w:val="center"/>
        <w:rPr>
          <w:i w:val="0"/>
          <w:sz w:val="24"/>
          <w:szCs w:val="24"/>
        </w:rPr>
      </w:pPr>
    </w:p>
    <w:p w:rsidR="00245860" w:rsidRDefault="00245860" w:rsidP="00245860"/>
    <w:p w:rsidR="00245860" w:rsidRDefault="00245860" w:rsidP="00245860"/>
    <w:p w:rsidR="00245860" w:rsidRDefault="00245860" w:rsidP="00245860"/>
    <w:p w:rsidR="00245860" w:rsidRPr="00245860" w:rsidRDefault="00245860" w:rsidP="00245860"/>
    <w:p w:rsidR="0070328F" w:rsidRDefault="0070328F" w:rsidP="002810AC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0AC" w:rsidRPr="00732DB1" w:rsidRDefault="002810AC" w:rsidP="002810AC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810AC" w:rsidRPr="00732DB1" w:rsidRDefault="002810AC" w:rsidP="002810AC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2DB1">
        <w:rPr>
          <w:rFonts w:ascii="Times New Roman" w:hAnsi="Times New Roman"/>
          <w:sz w:val="24"/>
          <w:szCs w:val="24"/>
        </w:rPr>
        <w:t xml:space="preserve"> к решению Совета народных депутатов</w:t>
      </w:r>
    </w:p>
    <w:p w:rsidR="002810AC" w:rsidRDefault="002810AC" w:rsidP="002810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</w:t>
      </w:r>
      <w:r w:rsidRPr="00732DB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2810AC" w:rsidRPr="00732DB1" w:rsidRDefault="002810AC" w:rsidP="002810A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23.09.2022г. 22 </w:t>
      </w:r>
    </w:p>
    <w:p w:rsidR="002810AC" w:rsidRDefault="002810AC">
      <w:pPr>
        <w:pStyle w:val="5"/>
        <w:jc w:val="center"/>
        <w:rPr>
          <w:i w:val="0"/>
          <w:sz w:val="24"/>
          <w:szCs w:val="24"/>
        </w:rPr>
      </w:pPr>
    </w:p>
    <w:p w:rsidR="00AB008F" w:rsidRPr="002810AC" w:rsidRDefault="002810AC" w:rsidP="002810AC">
      <w:pPr>
        <w:pStyle w:val="5"/>
        <w:tabs>
          <w:tab w:val="clear" w:pos="1008"/>
        </w:tabs>
        <w:spacing w:before="0" w:after="0"/>
        <w:ind w:left="0" w:firstLine="0"/>
        <w:jc w:val="center"/>
        <w:rPr>
          <w:i w:val="0"/>
          <w:sz w:val="24"/>
          <w:szCs w:val="24"/>
        </w:rPr>
      </w:pPr>
      <w:r w:rsidRPr="002810AC">
        <w:rPr>
          <w:i w:val="0"/>
          <w:sz w:val="24"/>
          <w:szCs w:val="24"/>
        </w:rPr>
        <w:t>ОТЧЕТ</w:t>
      </w:r>
    </w:p>
    <w:p w:rsidR="002810AC" w:rsidRDefault="002810AC" w:rsidP="002810AC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kern w:val="0"/>
        </w:rPr>
      </w:pPr>
      <w:r w:rsidRPr="002810AC">
        <w:rPr>
          <w:rFonts w:eastAsia="Times New Roman"/>
          <w:b/>
          <w:kern w:val="0"/>
        </w:rPr>
        <w:t xml:space="preserve">КОМИТЕТА СОВЕТА НАРОДНЫХ ДЕПУТАТОВ МЫСКОВСКОГО ГОРОДСКОГО ОКРУГА ПО РАЗВИТИЮ МАЛОГО И СРЕДНЕГО БИЗНЕСА </w:t>
      </w:r>
    </w:p>
    <w:p w:rsidR="00AB008F" w:rsidRPr="002810AC" w:rsidRDefault="002810AC" w:rsidP="002810AC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b/>
        </w:rPr>
      </w:pPr>
      <w:r w:rsidRPr="002810AC">
        <w:rPr>
          <w:rFonts w:eastAsia="Times New Roman"/>
          <w:b/>
          <w:kern w:val="0"/>
        </w:rPr>
        <w:t>ЗА 2021 ГОД</w:t>
      </w:r>
      <w:r>
        <w:rPr>
          <w:rFonts w:eastAsia="Times New Roman"/>
          <w:b/>
          <w:kern w:val="0"/>
        </w:rPr>
        <w:t xml:space="preserve"> </w:t>
      </w:r>
      <w:r w:rsidRPr="002810AC">
        <w:rPr>
          <w:rFonts w:eastAsia="Times New Roman"/>
          <w:b/>
          <w:kern w:val="0"/>
        </w:rPr>
        <w:t>И ИСТЕКШИЙ ПЕРИОД 2022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337"/>
      </w:tblGrid>
      <w:tr w:rsidR="00AB008F" w:rsidRPr="00245860" w:rsidTr="002E2AB2">
        <w:tc>
          <w:tcPr>
            <w:tcW w:w="4820" w:type="dxa"/>
          </w:tcPr>
          <w:p w:rsidR="00AB008F" w:rsidRPr="00245860" w:rsidRDefault="00AB008F">
            <w:pPr>
              <w:pStyle w:val="a9"/>
              <w:snapToGrid w:val="0"/>
              <w:jc w:val="center"/>
            </w:pPr>
          </w:p>
        </w:tc>
        <w:tc>
          <w:tcPr>
            <w:tcW w:w="5337" w:type="dxa"/>
          </w:tcPr>
          <w:p w:rsidR="00AB008F" w:rsidRPr="00245860" w:rsidRDefault="00AB008F">
            <w:pPr>
              <w:pStyle w:val="a9"/>
              <w:snapToGrid w:val="0"/>
              <w:jc w:val="center"/>
            </w:pPr>
          </w:p>
        </w:tc>
      </w:tr>
    </w:tbl>
    <w:p w:rsidR="00F044D9" w:rsidRDefault="007C66E3" w:rsidP="00F044D9">
      <w:pPr>
        <w:ind w:firstLine="708"/>
        <w:jc w:val="both"/>
      </w:pPr>
      <w:r w:rsidRPr="00F044D9">
        <w:t>Состав комитета:</w:t>
      </w:r>
    </w:p>
    <w:p w:rsidR="00F044D9" w:rsidRDefault="00F044D9" w:rsidP="00F044D9">
      <w:pPr>
        <w:ind w:firstLine="708"/>
        <w:jc w:val="both"/>
      </w:pPr>
      <w:r>
        <w:t xml:space="preserve">1. </w:t>
      </w:r>
      <w:r w:rsidR="007C66E3" w:rsidRPr="00F044D9">
        <w:t>Хилус Евгений Сер</w:t>
      </w:r>
      <w:r>
        <w:t>геевич – председатель комитета;</w:t>
      </w:r>
    </w:p>
    <w:p w:rsidR="00F044D9" w:rsidRDefault="00F044D9" w:rsidP="00F044D9">
      <w:pPr>
        <w:ind w:firstLine="708"/>
        <w:jc w:val="both"/>
      </w:pPr>
      <w:r>
        <w:t xml:space="preserve">2. </w:t>
      </w:r>
      <w:r w:rsidR="007C66E3" w:rsidRPr="00F044D9">
        <w:t>Долгов Олег Н</w:t>
      </w:r>
      <w:r>
        <w:t>иколаевич – секретарь комитета;</w:t>
      </w:r>
    </w:p>
    <w:p w:rsidR="00F044D9" w:rsidRDefault="00F044D9" w:rsidP="00F044D9">
      <w:pPr>
        <w:ind w:firstLine="708"/>
        <w:jc w:val="both"/>
      </w:pPr>
      <w:r>
        <w:t xml:space="preserve">3. </w:t>
      </w:r>
      <w:proofErr w:type="spellStart"/>
      <w:r w:rsidR="007C66E3" w:rsidRPr="00F044D9">
        <w:t>Колышкин</w:t>
      </w:r>
      <w:proofErr w:type="spellEnd"/>
      <w:r w:rsidR="007C66E3" w:rsidRPr="00F044D9">
        <w:t xml:space="preserve"> Александр Германович</w:t>
      </w:r>
      <w:r w:rsidR="0070328F" w:rsidRPr="00F044D9">
        <w:t xml:space="preserve"> – член комитета</w:t>
      </w:r>
      <w:r w:rsidR="00C92B01" w:rsidRPr="00F044D9">
        <w:t>;</w:t>
      </w:r>
    </w:p>
    <w:p w:rsidR="007C66E3" w:rsidRPr="00F044D9" w:rsidRDefault="00F044D9" w:rsidP="00F044D9">
      <w:pPr>
        <w:ind w:firstLine="708"/>
        <w:jc w:val="both"/>
      </w:pPr>
      <w:r>
        <w:t xml:space="preserve">4. </w:t>
      </w:r>
      <w:r w:rsidR="00454F82" w:rsidRPr="00F044D9">
        <w:t>Архипов Алексей Борисович</w:t>
      </w:r>
      <w:r w:rsidR="0070328F" w:rsidRPr="00F044D9">
        <w:t xml:space="preserve"> – член комитета</w:t>
      </w:r>
      <w:r w:rsidR="00C92B01" w:rsidRPr="00F044D9">
        <w:t>.</w:t>
      </w:r>
    </w:p>
    <w:p w:rsidR="007C66E3" w:rsidRPr="00F044D9" w:rsidRDefault="007C66E3" w:rsidP="00F044D9">
      <w:pPr>
        <w:ind w:firstLine="708"/>
        <w:jc w:val="both"/>
      </w:pPr>
      <w:r w:rsidRPr="00F044D9">
        <w:t>К вопросам ведения комитета относятся:</w:t>
      </w:r>
    </w:p>
    <w:p w:rsidR="007C66E3" w:rsidRPr="00F044D9" w:rsidRDefault="007C66E3" w:rsidP="00F044D9">
      <w:pPr>
        <w:ind w:firstLine="708"/>
        <w:jc w:val="both"/>
      </w:pPr>
      <w:r w:rsidRPr="00F044D9">
        <w:t>- определение порядка принятия решений о создании, реорганизации и ликвидации муницип</w:t>
      </w:r>
      <w:r w:rsidR="00C92B01" w:rsidRPr="00F044D9">
        <w:t>альных предприятий и учреждений;</w:t>
      </w:r>
    </w:p>
    <w:p w:rsidR="007C66E3" w:rsidRPr="00F044D9" w:rsidRDefault="007C66E3" w:rsidP="00F044D9">
      <w:pPr>
        <w:ind w:firstLine="708"/>
        <w:jc w:val="both"/>
      </w:pPr>
      <w:r w:rsidRPr="00F044D9">
        <w:t>- создание условий для развития предпринимательства, малого и среднего бизнеса</w:t>
      </w:r>
      <w:r w:rsidR="00C92B01" w:rsidRPr="00F044D9">
        <w:t>;</w:t>
      </w:r>
    </w:p>
    <w:p w:rsidR="007C66E3" w:rsidRPr="00F044D9" w:rsidRDefault="007C66E3" w:rsidP="00F044D9">
      <w:pPr>
        <w:ind w:firstLine="708"/>
        <w:jc w:val="both"/>
      </w:pPr>
      <w:r w:rsidRPr="00F044D9">
        <w:t>- рассмотрение проектов программ развития малого и среднего бизнеса, предложений по совершенствованию системы и механизмов финансово-кредитной поддержки предпринимательства</w:t>
      </w:r>
      <w:r w:rsidR="00C92B01" w:rsidRPr="00F044D9">
        <w:t>;</w:t>
      </w:r>
    </w:p>
    <w:p w:rsidR="007C66E3" w:rsidRPr="00F044D9" w:rsidRDefault="007C66E3" w:rsidP="00F044D9">
      <w:pPr>
        <w:ind w:firstLine="708"/>
        <w:jc w:val="both"/>
      </w:pPr>
      <w:r w:rsidRPr="00F044D9">
        <w:t>- развитие бытовых услуг населения;</w:t>
      </w:r>
    </w:p>
    <w:p w:rsidR="007C66E3" w:rsidRPr="00F044D9" w:rsidRDefault="007C66E3" w:rsidP="00F044D9">
      <w:pPr>
        <w:ind w:firstLine="708"/>
        <w:jc w:val="both"/>
      </w:pPr>
      <w:r w:rsidRPr="00F044D9">
        <w:t xml:space="preserve">- создание условий для обеспечения жителей городского округа услугами </w:t>
      </w:r>
      <w:r w:rsidR="001B649D" w:rsidRPr="00F044D9">
        <w:t>связи, общественного</w:t>
      </w:r>
      <w:r w:rsidR="00245860" w:rsidRPr="00F044D9">
        <w:t xml:space="preserve"> питания, т</w:t>
      </w:r>
      <w:r w:rsidRPr="00F044D9">
        <w:t>орговли и бытового обслуживания</w:t>
      </w:r>
      <w:r w:rsidR="00245860" w:rsidRPr="00F044D9">
        <w:t>.</w:t>
      </w:r>
    </w:p>
    <w:p w:rsidR="0070328F" w:rsidRPr="00F044D9" w:rsidRDefault="007C66E3" w:rsidP="00F044D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F044D9">
        <w:t>Работа комитета ор</w:t>
      </w:r>
      <w:r w:rsidR="0070328F" w:rsidRPr="00F044D9">
        <w:t>ганизована согласно статьей 22, 23, 24 Р</w:t>
      </w:r>
      <w:r w:rsidRPr="00F044D9">
        <w:t>егламента Совета народных депутатов Мысковского городского округа</w:t>
      </w:r>
      <w:r w:rsidR="0070328F" w:rsidRPr="00F044D9">
        <w:t>, утвержденного р</w:t>
      </w:r>
      <w:r w:rsidR="0070328F" w:rsidRPr="00F044D9">
        <w:rPr>
          <w:rFonts w:eastAsia="Times New Roman"/>
          <w:kern w:val="0"/>
        </w:rPr>
        <w:t>ешением Совета народных депутатов Мысковского городского округа от 21.11.2013 № 24.</w:t>
      </w:r>
    </w:p>
    <w:p w:rsidR="007C66E3" w:rsidRPr="00F044D9" w:rsidRDefault="0070328F" w:rsidP="00F044D9">
      <w:pPr>
        <w:ind w:firstLine="708"/>
        <w:jc w:val="both"/>
      </w:pPr>
      <w:proofErr w:type="gramStart"/>
      <w:r w:rsidRPr="00F044D9">
        <w:t>За отчетный период п</w:t>
      </w:r>
      <w:r w:rsidR="007C66E3" w:rsidRPr="00F044D9">
        <w:t xml:space="preserve">роведено </w:t>
      </w:r>
      <w:r w:rsidR="00505CFD" w:rsidRPr="00F044D9">
        <w:t>7</w:t>
      </w:r>
      <w:r w:rsidR="007C66E3" w:rsidRPr="00F044D9">
        <w:t xml:space="preserve"> заседаний комитета совместно с предпринимателями города и </w:t>
      </w:r>
      <w:r w:rsidR="00454F82" w:rsidRPr="00F044D9">
        <w:t>администрацией</w:t>
      </w:r>
      <w:r w:rsidRPr="00F044D9">
        <w:t xml:space="preserve"> города</w:t>
      </w:r>
      <w:r w:rsidR="00454F82" w:rsidRPr="00F044D9">
        <w:t xml:space="preserve">, оказаны </w:t>
      </w:r>
      <w:r w:rsidR="00505CFD" w:rsidRPr="00F044D9">
        <w:t>41</w:t>
      </w:r>
      <w:r w:rsidR="00454F82" w:rsidRPr="00F044D9">
        <w:t xml:space="preserve"> консультация предпринимателям города, оказана помощь в </w:t>
      </w:r>
      <w:r w:rsidR="00DB7F7B" w:rsidRPr="00F044D9">
        <w:t xml:space="preserve">разработке </w:t>
      </w:r>
      <w:r w:rsidR="00505CFD" w:rsidRPr="00F044D9">
        <w:t>4</w:t>
      </w:r>
      <w:r w:rsidR="003A7866" w:rsidRPr="00F044D9">
        <w:t>-х</w:t>
      </w:r>
      <w:r w:rsidR="00454F82" w:rsidRPr="00F044D9">
        <w:t xml:space="preserve"> бизнес-планов предпринимателям города.</w:t>
      </w:r>
      <w:proofErr w:type="gramEnd"/>
    </w:p>
    <w:p w:rsidR="007C66E3" w:rsidRPr="00F044D9" w:rsidRDefault="007C66E3" w:rsidP="00F044D9">
      <w:pPr>
        <w:ind w:firstLine="708"/>
        <w:jc w:val="both"/>
      </w:pPr>
      <w:proofErr w:type="gramStart"/>
      <w:r w:rsidRPr="00F044D9">
        <w:t xml:space="preserve">В </w:t>
      </w:r>
      <w:r w:rsidR="00454F82" w:rsidRPr="00F044D9">
        <w:t>течени</w:t>
      </w:r>
      <w:r w:rsidR="00245860" w:rsidRPr="00F044D9">
        <w:t>е</w:t>
      </w:r>
      <w:r w:rsidR="001B649D" w:rsidRPr="00F044D9">
        <w:t xml:space="preserve"> 20</w:t>
      </w:r>
      <w:r w:rsidR="009F7BF6" w:rsidRPr="00F044D9">
        <w:t>2</w:t>
      </w:r>
      <w:r w:rsidR="00505CFD" w:rsidRPr="00F044D9">
        <w:t>1</w:t>
      </w:r>
      <w:r w:rsidR="00454F82" w:rsidRPr="00F044D9">
        <w:t>-20</w:t>
      </w:r>
      <w:r w:rsidR="00106705" w:rsidRPr="00F044D9">
        <w:t>2</w:t>
      </w:r>
      <w:r w:rsidR="00505CFD" w:rsidRPr="00F044D9">
        <w:t>2</w:t>
      </w:r>
      <w:r w:rsidRPr="00F044D9">
        <w:t xml:space="preserve"> года председатель </w:t>
      </w:r>
      <w:r w:rsidR="001B649D" w:rsidRPr="00F044D9">
        <w:t>комитета Хилус</w:t>
      </w:r>
      <w:r w:rsidRPr="00F044D9">
        <w:t xml:space="preserve"> Е.С. принял участие </w:t>
      </w:r>
      <w:r w:rsidR="001B649D" w:rsidRPr="00F044D9">
        <w:t>в</w:t>
      </w:r>
      <w:r w:rsidR="00454F82" w:rsidRPr="00F044D9">
        <w:t xml:space="preserve"> </w:t>
      </w:r>
      <w:r w:rsidR="00505CFD" w:rsidRPr="00F044D9">
        <w:t>8</w:t>
      </w:r>
      <w:r w:rsidR="00454F82" w:rsidRPr="00F044D9">
        <w:t xml:space="preserve"> заседаниях</w:t>
      </w:r>
      <w:r w:rsidR="001B649D" w:rsidRPr="00F044D9">
        <w:t xml:space="preserve"> </w:t>
      </w:r>
      <w:r w:rsidR="001B649D" w:rsidRPr="00F044D9">
        <w:rPr>
          <w:shd w:val="clear" w:color="auto" w:fill="FCFCFC"/>
        </w:rPr>
        <w:t>«ОПОРЫ РОССИИ» г.</w:t>
      </w:r>
      <w:r w:rsidR="00454F82" w:rsidRPr="00F044D9">
        <w:rPr>
          <w:shd w:val="clear" w:color="auto" w:fill="FCFCFC"/>
        </w:rPr>
        <w:t xml:space="preserve"> Кемерово </w:t>
      </w:r>
      <w:r w:rsidRPr="00F044D9">
        <w:t xml:space="preserve">по вопросам </w:t>
      </w:r>
      <w:r w:rsidR="00454F82" w:rsidRPr="00F044D9">
        <w:rPr>
          <w:shd w:val="clear" w:color="auto" w:fill="FCFCFC"/>
        </w:rPr>
        <w:t>и</w:t>
      </w:r>
      <w:r w:rsidR="001B649D" w:rsidRPr="00F044D9">
        <w:rPr>
          <w:shd w:val="clear" w:color="auto" w:fill="FCFCFC"/>
        </w:rPr>
        <w:t>нвестиционного климата</w:t>
      </w:r>
      <w:r w:rsidR="00454F82" w:rsidRPr="00F044D9">
        <w:rPr>
          <w:shd w:val="clear" w:color="auto" w:fill="FCFCFC"/>
        </w:rPr>
        <w:t>,</w:t>
      </w:r>
      <w:r w:rsidR="001B649D" w:rsidRPr="00F044D9">
        <w:rPr>
          <w:shd w:val="clear" w:color="auto" w:fill="FCFCFC"/>
        </w:rPr>
        <w:t xml:space="preserve"> по развитию малого предпринимательства,</w:t>
      </w:r>
      <w:r w:rsidR="00454F82" w:rsidRPr="00F044D9">
        <w:rPr>
          <w:shd w:val="clear" w:color="auto" w:fill="FCFCFC"/>
        </w:rPr>
        <w:t xml:space="preserve"> по</w:t>
      </w:r>
      <w:r w:rsidR="001B649D" w:rsidRPr="00F044D9">
        <w:rPr>
          <w:shd w:val="clear" w:color="auto" w:fill="FCFCFC"/>
        </w:rPr>
        <w:t xml:space="preserve"> инструмент</w:t>
      </w:r>
      <w:r w:rsidR="0070328F" w:rsidRPr="00F044D9">
        <w:rPr>
          <w:shd w:val="clear" w:color="auto" w:fill="FCFCFC"/>
        </w:rPr>
        <w:t>ам</w:t>
      </w:r>
      <w:r w:rsidR="001B649D" w:rsidRPr="00F044D9">
        <w:rPr>
          <w:shd w:val="clear" w:color="auto" w:fill="FCFCFC"/>
        </w:rPr>
        <w:t xml:space="preserve"> финансовой поддержки </w:t>
      </w:r>
      <w:r w:rsidR="00736ECB" w:rsidRPr="00F044D9">
        <w:rPr>
          <w:shd w:val="clear" w:color="auto" w:fill="FCFCFC"/>
        </w:rPr>
        <w:t>МСП</w:t>
      </w:r>
      <w:r w:rsidR="0070328F" w:rsidRPr="00F044D9">
        <w:rPr>
          <w:shd w:val="clear" w:color="auto" w:fill="FCFCFC"/>
        </w:rPr>
        <w:t>,</w:t>
      </w:r>
      <w:r w:rsidR="00454F82" w:rsidRPr="00F044D9">
        <w:rPr>
          <w:shd w:val="clear" w:color="auto" w:fill="FCFCFC"/>
        </w:rPr>
        <w:t xml:space="preserve"> по </w:t>
      </w:r>
      <w:r w:rsidR="001B649D" w:rsidRPr="00F044D9">
        <w:rPr>
          <w:shd w:val="clear" w:color="auto" w:fill="FCFCFC"/>
        </w:rPr>
        <w:t>институт</w:t>
      </w:r>
      <w:r w:rsidR="0070328F" w:rsidRPr="00F044D9">
        <w:rPr>
          <w:shd w:val="clear" w:color="auto" w:fill="FCFCFC"/>
        </w:rPr>
        <w:t>ам</w:t>
      </w:r>
      <w:r w:rsidR="001B649D" w:rsidRPr="00F044D9">
        <w:rPr>
          <w:shd w:val="clear" w:color="auto" w:fill="FCFCFC"/>
        </w:rPr>
        <w:t xml:space="preserve"> развития бизнеса и развити</w:t>
      </w:r>
      <w:r w:rsidR="0070328F" w:rsidRPr="00F044D9">
        <w:rPr>
          <w:shd w:val="clear" w:color="auto" w:fill="FCFCFC"/>
        </w:rPr>
        <w:t>я</w:t>
      </w:r>
      <w:r w:rsidR="001B649D" w:rsidRPr="00F044D9">
        <w:rPr>
          <w:shd w:val="clear" w:color="auto" w:fill="FCFCFC"/>
        </w:rPr>
        <w:t xml:space="preserve"> внутренне</w:t>
      </w:r>
      <w:r w:rsidR="00736ECB" w:rsidRPr="00F044D9">
        <w:rPr>
          <w:shd w:val="clear" w:color="auto" w:fill="FCFCFC"/>
        </w:rPr>
        <w:t>го</w:t>
      </w:r>
      <w:r w:rsidR="001B649D" w:rsidRPr="00F044D9">
        <w:rPr>
          <w:shd w:val="clear" w:color="auto" w:fill="FCFCFC"/>
        </w:rPr>
        <w:t xml:space="preserve"> туризм</w:t>
      </w:r>
      <w:r w:rsidR="00736ECB" w:rsidRPr="00F044D9">
        <w:rPr>
          <w:shd w:val="clear" w:color="auto" w:fill="FCFCFC"/>
        </w:rPr>
        <w:t>а</w:t>
      </w:r>
      <w:r w:rsidR="00454F82" w:rsidRPr="00F044D9">
        <w:rPr>
          <w:shd w:val="clear" w:color="auto" w:fill="FCFCFC"/>
        </w:rPr>
        <w:t xml:space="preserve"> в Кузбасс</w:t>
      </w:r>
      <w:r w:rsidR="00245860" w:rsidRPr="00F044D9">
        <w:rPr>
          <w:shd w:val="clear" w:color="auto" w:fill="FCFCFC"/>
        </w:rPr>
        <w:t>е</w:t>
      </w:r>
      <w:r w:rsidR="00DB7F7B" w:rsidRPr="00F044D9">
        <w:rPr>
          <w:shd w:val="clear" w:color="auto" w:fill="FCFCFC"/>
        </w:rPr>
        <w:t xml:space="preserve">, </w:t>
      </w:r>
      <w:r w:rsidR="00505CFD" w:rsidRPr="00F044D9">
        <w:rPr>
          <w:shd w:val="clear" w:color="auto" w:fill="FCFCFC"/>
        </w:rPr>
        <w:t>3</w:t>
      </w:r>
      <w:r w:rsidR="00DB7F7B" w:rsidRPr="00F044D9">
        <w:rPr>
          <w:shd w:val="clear" w:color="auto" w:fill="FCFCFC"/>
        </w:rPr>
        <w:t xml:space="preserve"> круглых столах Торгово-промышленной палаты Кузбасса, </w:t>
      </w:r>
      <w:r w:rsidR="00505CFD" w:rsidRPr="00F044D9">
        <w:rPr>
          <w:shd w:val="clear" w:color="auto" w:fill="FCFCFC"/>
        </w:rPr>
        <w:t>9</w:t>
      </w:r>
      <w:r w:rsidR="00106705" w:rsidRPr="00F044D9">
        <w:rPr>
          <w:shd w:val="clear" w:color="auto" w:fill="FCFCFC"/>
        </w:rPr>
        <w:t xml:space="preserve"> </w:t>
      </w:r>
      <w:r w:rsidR="00DB7F7B" w:rsidRPr="00F044D9">
        <w:rPr>
          <w:shd w:val="clear" w:color="auto" w:fill="FCFCFC"/>
        </w:rPr>
        <w:t>онлайн-конференциях</w:t>
      </w:r>
      <w:r w:rsidR="00D55A20" w:rsidRPr="00F044D9">
        <w:rPr>
          <w:shd w:val="clear" w:color="auto" w:fill="FCFCFC"/>
        </w:rPr>
        <w:t xml:space="preserve"> ТПП и Опоры России</w:t>
      </w:r>
      <w:r w:rsidR="00DB7F7B" w:rsidRPr="00F044D9">
        <w:rPr>
          <w:shd w:val="clear" w:color="auto" w:fill="FCFCFC"/>
        </w:rPr>
        <w:t xml:space="preserve">. </w:t>
      </w:r>
      <w:r w:rsidR="001B649D" w:rsidRPr="00F044D9">
        <w:rPr>
          <w:shd w:val="clear" w:color="auto" w:fill="FCFCFC"/>
        </w:rPr>
        <w:t> </w:t>
      </w:r>
      <w:proofErr w:type="gramEnd"/>
    </w:p>
    <w:p w:rsidR="007C66E3" w:rsidRPr="00F044D9" w:rsidRDefault="007C66E3" w:rsidP="00F044D9">
      <w:pPr>
        <w:ind w:firstLine="708"/>
        <w:jc w:val="both"/>
      </w:pPr>
      <w:r w:rsidRPr="00F044D9">
        <w:t>Члены ком</w:t>
      </w:r>
      <w:r w:rsidR="00C92B01" w:rsidRPr="00F044D9">
        <w:t>итета принимали активное участие</w:t>
      </w:r>
      <w:r w:rsidRPr="00F044D9">
        <w:t xml:space="preserve"> в работе </w:t>
      </w:r>
      <w:r w:rsidR="00F044D9" w:rsidRPr="00F044D9">
        <w:t>пяти</w:t>
      </w:r>
      <w:r w:rsidRPr="00F044D9">
        <w:t xml:space="preserve"> Советов предпринимателей, работе других комитетов Совета народных депутатов Мысковского городского </w:t>
      </w:r>
      <w:r w:rsidR="00336A32" w:rsidRPr="00F044D9">
        <w:t>округа, в</w:t>
      </w:r>
      <w:r w:rsidRPr="00F044D9">
        <w:t xml:space="preserve"> городских, общественных мероприятиях, публичных слушаниях.</w:t>
      </w:r>
      <w:r w:rsidR="009F6A47" w:rsidRPr="00F044D9">
        <w:t xml:space="preserve"> Считаю работу комитета удовлетворительной.</w:t>
      </w:r>
    </w:p>
    <w:p w:rsidR="007C66E3" w:rsidRPr="00245860" w:rsidRDefault="007C66E3" w:rsidP="007C66E3">
      <w:pPr>
        <w:ind w:firstLine="708"/>
        <w:jc w:val="both"/>
      </w:pPr>
    </w:p>
    <w:p w:rsidR="00AB008F" w:rsidRPr="00C13BB6" w:rsidRDefault="00AB008F">
      <w:pPr>
        <w:ind w:left="-20" w:firstLine="40"/>
        <w:jc w:val="both"/>
        <w:rPr>
          <w:b/>
          <w:sz w:val="28"/>
          <w:szCs w:val="28"/>
        </w:rPr>
      </w:pPr>
    </w:p>
    <w:sectPr w:rsidR="00AB008F" w:rsidRPr="00C13BB6" w:rsidSect="00C92B01">
      <w:head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8F" w:rsidRDefault="0070328F" w:rsidP="00C92B01">
      <w:r>
        <w:separator/>
      </w:r>
    </w:p>
  </w:endnote>
  <w:endnote w:type="continuationSeparator" w:id="0">
    <w:p w:rsidR="0070328F" w:rsidRDefault="0070328F" w:rsidP="00C9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8F" w:rsidRDefault="0070328F" w:rsidP="00C92B01">
      <w:r>
        <w:separator/>
      </w:r>
    </w:p>
  </w:footnote>
  <w:footnote w:type="continuationSeparator" w:id="0">
    <w:p w:rsidR="0070328F" w:rsidRDefault="0070328F" w:rsidP="00C9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98035"/>
      <w:docPartObj>
        <w:docPartGallery w:val="Page Numbers (Top of Page)"/>
        <w:docPartUnique/>
      </w:docPartObj>
    </w:sdtPr>
    <w:sdtEndPr/>
    <w:sdtContent>
      <w:p w:rsidR="0070328F" w:rsidRDefault="007032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BA">
          <w:rPr>
            <w:noProof/>
          </w:rPr>
          <w:t>2</w:t>
        </w:r>
        <w:r>
          <w:fldChar w:fldCharType="end"/>
        </w:r>
      </w:p>
    </w:sdtContent>
  </w:sdt>
  <w:p w:rsidR="0070328F" w:rsidRDefault="007032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653603"/>
    <w:multiLevelType w:val="hybridMultilevel"/>
    <w:tmpl w:val="2B06D40A"/>
    <w:lvl w:ilvl="0" w:tplc="3D182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12F5B"/>
    <w:rsid w:val="00072D9B"/>
    <w:rsid w:val="000E40BB"/>
    <w:rsid w:val="00106705"/>
    <w:rsid w:val="0013228D"/>
    <w:rsid w:val="00143D9A"/>
    <w:rsid w:val="001649A2"/>
    <w:rsid w:val="001A3C5C"/>
    <w:rsid w:val="001B649D"/>
    <w:rsid w:val="001F75DF"/>
    <w:rsid w:val="00234BB9"/>
    <w:rsid w:val="002416ED"/>
    <w:rsid w:val="00243EF2"/>
    <w:rsid w:val="00245860"/>
    <w:rsid w:val="00251729"/>
    <w:rsid w:val="002614AC"/>
    <w:rsid w:val="002810AC"/>
    <w:rsid w:val="00285A61"/>
    <w:rsid w:val="002A1D72"/>
    <w:rsid w:val="002D6A27"/>
    <w:rsid w:val="002E2AB2"/>
    <w:rsid w:val="00300A1C"/>
    <w:rsid w:val="003152E2"/>
    <w:rsid w:val="00321BE0"/>
    <w:rsid w:val="00324597"/>
    <w:rsid w:val="00336A32"/>
    <w:rsid w:val="00344F94"/>
    <w:rsid w:val="00363D28"/>
    <w:rsid w:val="0037470E"/>
    <w:rsid w:val="003A7866"/>
    <w:rsid w:val="003C0110"/>
    <w:rsid w:val="00412F5B"/>
    <w:rsid w:val="0041482A"/>
    <w:rsid w:val="00454F82"/>
    <w:rsid w:val="004B78A4"/>
    <w:rsid w:val="004C7D04"/>
    <w:rsid w:val="004D5557"/>
    <w:rsid w:val="004D696E"/>
    <w:rsid w:val="004F6588"/>
    <w:rsid w:val="00505CFD"/>
    <w:rsid w:val="00511F5F"/>
    <w:rsid w:val="00512BB7"/>
    <w:rsid w:val="00525681"/>
    <w:rsid w:val="00527CEE"/>
    <w:rsid w:val="00534733"/>
    <w:rsid w:val="00550C3A"/>
    <w:rsid w:val="00555CE5"/>
    <w:rsid w:val="00580D0E"/>
    <w:rsid w:val="005853DF"/>
    <w:rsid w:val="005B2018"/>
    <w:rsid w:val="005B5203"/>
    <w:rsid w:val="005C00DA"/>
    <w:rsid w:val="005F3145"/>
    <w:rsid w:val="006110B4"/>
    <w:rsid w:val="00614560"/>
    <w:rsid w:val="0066716B"/>
    <w:rsid w:val="00683FD9"/>
    <w:rsid w:val="0070328F"/>
    <w:rsid w:val="00735564"/>
    <w:rsid w:val="00736ECB"/>
    <w:rsid w:val="00750A5C"/>
    <w:rsid w:val="007709DF"/>
    <w:rsid w:val="007800AD"/>
    <w:rsid w:val="007844D7"/>
    <w:rsid w:val="007847C1"/>
    <w:rsid w:val="007B1366"/>
    <w:rsid w:val="007C10F8"/>
    <w:rsid w:val="007C42D6"/>
    <w:rsid w:val="007C66E3"/>
    <w:rsid w:val="007E2574"/>
    <w:rsid w:val="00806929"/>
    <w:rsid w:val="00807918"/>
    <w:rsid w:val="00836EBF"/>
    <w:rsid w:val="0085440E"/>
    <w:rsid w:val="00857BE2"/>
    <w:rsid w:val="00867AC8"/>
    <w:rsid w:val="008B4B59"/>
    <w:rsid w:val="009041E7"/>
    <w:rsid w:val="00912FED"/>
    <w:rsid w:val="00916B73"/>
    <w:rsid w:val="00920115"/>
    <w:rsid w:val="00965936"/>
    <w:rsid w:val="00967B61"/>
    <w:rsid w:val="00970260"/>
    <w:rsid w:val="009A241A"/>
    <w:rsid w:val="009F6A47"/>
    <w:rsid w:val="009F7BF6"/>
    <w:rsid w:val="00A1108D"/>
    <w:rsid w:val="00A151C2"/>
    <w:rsid w:val="00A20393"/>
    <w:rsid w:val="00A23DBA"/>
    <w:rsid w:val="00A30662"/>
    <w:rsid w:val="00A31535"/>
    <w:rsid w:val="00A62BC1"/>
    <w:rsid w:val="00A752A3"/>
    <w:rsid w:val="00A8069E"/>
    <w:rsid w:val="00AB008F"/>
    <w:rsid w:val="00AD7C6D"/>
    <w:rsid w:val="00B26971"/>
    <w:rsid w:val="00B45167"/>
    <w:rsid w:val="00B70196"/>
    <w:rsid w:val="00B9650C"/>
    <w:rsid w:val="00BC2859"/>
    <w:rsid w:val="00BD25F9"/>
    <w:rsid w:val="00BE78FD"/>
    <w:rsid w:val="00BF0D92"/>
    <w:rsid w:val="00BF51E5"/>
    <w:rsid w:val="00C13BB6"/>
    <w:rsid w:val="00C205D5"/>
    <w:rsid w:val="00C5167E"/>
    <w:rsid w:val="00C5701C"/>
    <w:rsid w:val="00C75E99"/>
    <w:rsid w:val="00C92B01"/>
    <w:rsid w:val="00CB7ECE"/>
    <w:rsid w:val="00CC6CBC"/>
    <w:rsid w:val="00CE77FD"/>
    <w:rsid w:val="00CF0151"/>
    <w:rsid w:val="00D078C7"/>
    <w:rsid w:val="00D16CA1"/>
    <w:rsid w:val="00D55A20"/>
    <w:rsid w:val="00DB2422"/>
    <w:rsid w:val="00DB7F7B"/>
    <w:rsid w:val="00DE05FE"/>
    <w:rsid w:val="00DF090B"/>
    <w:rsid w:val="00DF3F22"/>
    <w:rsid w:val="00E11A1B"/>
    <w:rsid w:val="00E1732D"/>
    <w:rsid w:val="00E206E1"/>
    <w:rsid w:val="00E33857"/>
    <w:rsid w:val="00E7150E"/>
    <w:rsid w:val="00E80941"/>
    <w:rsid w:val="00E810B2"/>
    <w:rsid w:val="00EA0380"/>
    <w:rsid w:val="00EE098F"/>
    <w:rsid w:val="00EE4B05"/>
    <w:rsid w:val="00EE6A8C"/>
    <w:rsid w:val="00EF332D"/>
    <w:rsid w:val="00EF5787"/>
    <w:rsid w:val="00EF7C8E"/>
    <w:rsid w:val="00F044D9"/>
    <w:rsid w:val="00F0555D"/>
    <w:rsid w:val="00F16246"/>
    <w:rsid w:val="00F51977"/>
    <w:rsid w:val="00F532A5"/>
    <w:rsid w:val="00F566C1"/>
    <w:rsid w:val="00F7631F"/>
    <w:rsid w:val="00FA69B8"/>
    <w:rsid w:val="00FB2151"/>
    <w:rsid w:val="00F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5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C6CB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8E36AE"/>
    <w:rPr>
      <w:rFonts w:eastAsia="Arial Unicode MS"/>
      <w:b/>
      <w:bCs/>
      <w:i/>
      <w:iCs/>
      <w:kern w:val="1"/>
      <w:sz w:val="26"/>
      <w:szCs w:val="26"/>
    </w:rPr>
  </w:style>
  <w:style w:type="character" w:customStyle="1" w:styleId="WW8Num2z0">
    <w:name w:val="WW8Num2z0"/>
    <w:rsid w:val="00CC6CBC"/>
    <w:rPr>
      <w:rFonts w:ascii="Symbol" w:hAnsi="Symbol"/>
    </w:rPr>
  </w:style>
  <w:style w:type="character" w:customStyle="1" w:styleId="Absatz-Standardschriftart">
    <w:name w:val="Absatz-Standardschriftart"/>
    <w:rsid w:val="00CC6CBC"/>
  </w:style>
  <w:style w:type="paragraph" w:customStyle="1" w:styleId="a3">
    <w:name w:val="Заголовок"/>
    <w:basedOn w:val="a"/>
    <w:next w:val="a4"/>
    <w:rsid w:val="00CC6C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CC6CB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8E36AE"/>
    <w:rPr>
      <w:rFonts w:eastAsia="Arial Unicode MS"/>
      <w:kern w:val="1"/>
      <w:sz w:val="24"/>
      <w:szCs w:val="24"/>
    </w:rPr>
  </w:style>
  <w:style w:type="paragraph" w:styleId="a6">
    <w:name w:val="List"/>
    <w:basedOn w:val="a4"/>
    <w:uiPriority w:val="99"/>
    <w:semiHidden/>
    <w:rsid w:val="00CC6CBC"/>
    <w:rPr>
      <w:rFonts w:cs="Tahoma"/>
    </w:rPr>
  </w:style>
  <w:style w:type="paragraph" w:customStyle="1" w:styleId="11">
    <w:name w:val="Название1"/>
    <w:basedOn w:val="a"/>
    <w:rsid w:val="00CC6CB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C6CBC"/>
    <w:pPr>
      <w:suppressLineNumbers/>
    </w:pPr>
    <w:rPr>
      <w:rFonts w:cs="Tahoma"/>
    </w:rPr>
  </w:style>
  <w:style w:type="paragraph" w:styleId="a7">
    <w:name w:val="Body Text Indent"/>
    <w:basedOn w:val="a"/>
    <w:link w:val="a8"/>
    <w:uiPriority w:val="99"/>
    <w:semiHidden/>
    <w:rsid w:val="00CC6CBC"/>
    <w:pPr>
      <w:ind w:left="1560" w:hanging="709"/>
    </w:pPr>
    <w:rPr>
      <w:sz w:val="32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8E36AE"/>
    <w:rPr>
      <w:rFonts w:eastAsia="Arial Unicode MS"/>
      <w:kern w:val="1"/>
      <w:sz w:val="24"/>
      <w:szCs w:val="24"/>
    </w:rPr>
  </w:style>
  <w:style w:type="paragraph" w:customStyle="1" w:styleId="a9">
    <w:name w:val="Содержимое таблицы"/>
    <w:basedOn w:val="a"/>
    <w:rsid w:val="00CC6CBC"/>
    <w:pPr>
      <w:suppressLineNumbers/>
    </w:pPr>
  </w:style>
  <w:style w:type="paragraph" w:customStyle="1" w:styleId="aa">
    <w:name w:val="Заголовок таблицы"/>
    <w:basedOn w:val="a9"/>
    <w:rsid w:val="00CC6CBC"/>
    <w:pPr>
      <w:jc w:val="center"/>
    </w:pPr>
    <w:rPr>
      <w:b/>
      <w:bCs/>
    </w:rPr>
  </w:style>
  <w:style w:type="paragraph" w:customStyle="1" w:styleId="ConsPlusTitle">
    <w:name w:val="ConsPlusTitle"/>
    <w:rsid w:val="00344F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15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150E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8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92B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2B01"/>
    <w:rPr>
      <w:rFonts w:eastAsia="Arial Unicode MS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92B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2B01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2810A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21">
    <w:name w:val="Основной текст (2)1"/>
    <w:basedOn w:val="a"/>
    <w:rsid w:val="002810AC"/>
    <w:pPr>
      <w:widowControl/>
      <w:shd w:val="clear" w:color="auto" w:fill="FFFFFF"/>
      <w:suppressAutoHyphens w:val="0"/>
      <w:spacing w:after="300" w:line="278" w:lineRule="exact"/>
      <w:jc w:val="center"/>
    </w:pPr>
    <w:rPr>
      <w:rFonts w:asciiTheme="minorHAnsi" w:eastAsiaTheme="minorEastAsia" w:hAnsiTheme="minorHAnsi"/>
      <w:b/>
      <w:kern w:val="0"/>
      <w:sz w:val="22"/>
      <w:szCs w:val="22"/>
    </w:rPr>
  </w:style>
  <w:style w:type="paragraph" w:customStyle="1" w:styleId="af1">
    <w:name w:val="Знак Знак Знак Знак Знак Знак Знак Знак"/>
    <w:basedOn w:val="a"/>
    <w:rsid w:val="00E11A1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2">
    <w:name w:val=" Знак Знак Знак Знак Знак Знак Знак Знак"/>
    <w:basedOn w:val="a"/>
    <w:rsid w:val="00A23DB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441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2022-09-22T04:51:00Z</cp:lastPrinted>
  <dcterms:created xsi:type="dcterms:W3CDTF">2022-09-19T04:52:00Z</dcterms:created>
  <dcterms:modified xsi:type="dcterms:W3CDTF">2022-09-22T05:06:00Z</dcterms:modified>
</cp:coreProperties>
</file>