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17" w:rsidRDefault="009A69F6" w:rsidP="009A69F6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254A93" wp14:editId="15AAA80C">
            <wp:simplePos x="0" y="0"/>
            <wp:positionH relativeFrom="column">
              <wp:posOffset>2719070</wp:posOffset>
            </wp:positionH>
            <wp:positionV relativeFrom="paragraph">
              <wp:posOffset>-385445</wp:posOffset>
            </wp:positionV>
            <wp:extent cx="523875" cy="68580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017" w:rsidRPr="00211BC4" w:rsidRDefault="00C97017" w:rsidP="009A69F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017" w:rsidRPr="00211BC4" w:rsidRDefault="00C97017" w:rsidP="008F124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97017" w:rsidRPr="00211BC4" w:rsidRDefault="00C97017" w:rsidP="00C9701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 - Кузбасс</w:t>
      </w:r>
    </w:p>
    <w:p w:rsidR="00C97017" w:rsidRPr="00211BC4" w:rsidRDefault="00C97017" w:rsidP="00C9701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017" w:rsidRPr="00211BC4" w:rsidRDefault="008F1245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21 декабря</w:t>
      </w:r>
      <w:r w:rsidR="00C97017"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</w:t>
      </w:r>
      <w:r w:rsidR="00C970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C97017"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103</w:t>
      </w:r>
      <w:r w:rsidR="00C97017"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F6" w:rsidRDefault="005E01DA" w:rsidP="003F209A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9F6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</w:t>
      </w:r>
      <w:r w:rsidR="003F209A" w:rsidRPr="009A69F6">
        <w:rPr>
          <w:b/>
        </w:rPr>
        <w:t xml:space="preserve"> </w:t>
      </w:r>
      <w:r w:rsidR="003F209A" w:rsidRPr="009A69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Мысковского городского Совета </w:t>
      </w:r>
    </w:p>
    <w:p w:rsidR="009A69F6" w:rsidRDefault="003F209A" w:rsidP="003F209A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9F6">
        <w:rPr>
          <w:rFonts w:ascii="Times New Roman" w:eastAsia="Calibri" w:hAnsi="Times New Roman" w:cs="Times New Roman"/>
          <w:b/>
          <w:bCs/>
          <w:sz w:val="24"/>
          <w:szCs w:val="24"/>
        </w:rPr>
        <w:t>народных депутатов от 19.05.2011 № 22-н</w:t>
      </w:r>
      <w:r w:rsidR="005E01DA" w:rsidRPr="009A69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69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«Об утверждении </w:t>
      </w:r>
      <w:r w:rsidR="005E01DA" w:rsidRPr="009A69F6">
        <w:rPr>
          <w:rFonts w:ascii="Times New Roman" w:eastAsia="Calibri" w:hAnsi="Times New Roman" w:cs="Times New Roman"/>
          <w:b/>
          <w:bCs/>
          <w:sz w:val="24"/>
          <w:szCs w:val="24"/>
        </w:rPr>
        <w:t>Положени</w:t>
      </w:r>
      <w:r w:rsidRPr="009A69F6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="005E01DA" w:rsidRPr="009A69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A69F6" w:rsidRDefault="005E01DA" w:rsidP="003F209A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9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управлении и распоряжении муниципальным имуществом </w:t>
      </w:r>
    </w:p>
    <w:p w:rsidR="00C97017" w:rsidRPr="009A69F6" w:rsidRDefault="005E01DA" w:rsidP="003F209A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9F6">
        <w:rPr>
          <w:rFonts w:ascii="Times New Roman" w:eastAsia="Calibri" w:hAnsi="Times New Roman" w:cs="Times New Roman"/>
          <w:b/>
          <w:bCs/>
          <w:sz w:val="24"/>
          <w:szCs w:val="24"/>
        </w:rPr>
        <w:t>Мысковского городского округа</w:t>
      </w:r>
      <w:r w:rsidR="003F209A" w:rsidRPr="009A69F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C97017" w:rsidRDefault="00C97017" w:rsidP="00C97017">
      <w:pPr>
        <w:suppressAutoHyphens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1245" w:rsidRDefault="008F1245" w:rsidP="00C97017">
      <w:pPr>
        <w:suppressAutoHyphens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7017" w:rsidRPr="00211BC4" w:rsidRDefault="00C97017" w:rsidP="00C97017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 xml:space="preserve">Принято </w:t>
      </w:r>
    </w:p>
    <w:p w:rsidR="00C97017" w:rsidRPr="00211BC4" w:rsidRDefault="00C97017" w:rsidP="00C97017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C97017" w:rsidRPr="00211BC4" w:rsidRDefault="00C97017" w:rsidP="00C97017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C97017" w:rsidRPr="00211BC4" w:rsidRDefault="00C97017" w:rsidP="00C97017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="008F1245">
        <w:rPr>
          <w:rFonts w:ascii="Times New Roman" w:eastAsia="Calibri" w:hAnsi="Times New Roman" w:cs="Times New Roman"/>
          <w:sz w:val="24"/>
          <w:szCs w:val="24"/>
        </w:rPr>
        <w:t>20 декабря</w:t>
      </w:r>
      <w:r w:rsidRPr="00211BC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11BC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97017" w:rsidRPr="003A70A0" w:rsidRDefault="00C97017" w:rsidP="00C97017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C534E" w:rsidRDefault="000E511C" w:rsidP="00CF7B6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E51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E511C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51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511C">
        <w:rPr>
          <w:rFonts w:ascii="Times New Roman" w:hAnsi="Times New Roman" w:cs="Times New Roman"/>
          <w:sz w:val="24"/>
          <w:szCs w:val="24"/>
        </w:rPr>
        <w:t>,</w:t>
      </w:r>
      <w:r w:rsidR="003F209A" w:rsidRPr="003F209A">
        <w:t xml:space="preserve"> </w:t>
      </w:r>
      <w:r w:rsidR="003F209A" w:rsidRPr="003F209A">
        <w:rPr>
          <w:rFonts w:ascii="Times New Roman" w:hAnsi="Times New Roman" w:cs="Times New Roman"/>
          <w:sz w:val="24"/>
          <w:szCs w:val="24"/>
        </w:rPr>
        <w:t>Федеральны</w:t>
      </w:r>
      <w:r w:rsidR="008E1989">
        <w:rPr>
          <w:rFonts w:ascii="Times New Roman" w:hAnsi="Times New Roman" w:cs="Times New Roman"/>
          <w:sz w:val="24"/>
          <w:szCs w:val="24"/>
        </w:rPr>
        <w:t>м</w:t>
      </w:r>
      <w:r w:rsidR="003F209A" w:rsidRPr="003F209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E1989">
        <w:rPr>
          <w:rFonts w:ascii="Times New Roman" w:hAnsi="Times New Roman" w:cs="Times New Roman"/>
          <w:sz w:val="24"/>
          <w:szCs w:val="24"/>
        </w:rPr>
        <w:t>ом</w:t>
      </w:r>
      <w:r w:rsidR="003F209A" w:rsidRPr="003F209A">
        <w:rPr>
          <w:rFonts w:ascii="Times New Roman" w:hAnsi="Times New Roman" w:cs="Times New Roman"/>
          <w:sz w:val="24"/>
          <w:szCs w:val="24"/>
        </w:rPr>
        <w:t xml:space="preserve"> от 26.07.2006 № 135-ФЗ «О защите конкуренции», постановление</w:t>
      </w:r>
      <w:r w:rsidR="008E1989">
        <w:rPr>
          <w:rFonts w:ascii="Times New Roman" w:hAnsi="Times New Roman" w:cs="Times New Roman"/>
          <w:sz w:val="24"/>
          <w:szCs w:val="24"/>
        </w:rPr>
        <w:t>м</w:t>
      </w:r>
      <w:r w:rsidR="003F209A" w:rsidRPr="003F20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09.09.2021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</w:t>
      </w:r>
      <w:proofErr w:type="gramEnd"/>
      <w:r w:rsidR="003F209A" w:rsidRPr="003F2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09A" w:rsidRPr="003F209A">
        <w:rPr>
          <w:rFonts w:ascii="Times New Roman" w:hAnsi="Times New Roman" w:cs="Times New Roman"/>
          <w:sz w:val="24"/>
          <w:szCs w:val="24"/>
        </w:rPr>
        <w:t>муниципальными организациями культуры», постановление</w:t>
      </w:r>
      <w:r w:rsidR="008E1989">
        <w:rPr>
          <w:rFonts w:ascii="Times New Roman" w:hAnsi="Times New Roman" w:cs="Times New Roman"/>
          <w:sz w:val="24"/>
          <w:szCs w:val="24"/>
        </w:rPr>
        <w:t>м</w:t>
      </w:r>
      <w:r w:rsidR="003F209A" w:rsidRPr="003F20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24.09.2021 № 1610 «</w:t>
      </w:r>
      <w:r w:rsidR="00CF7B64">
        <w:rPr>
          <w:rFonts w:ascii="Times New Roman" w:hAnsi="Times New Roman" w:cs="Times New Roman"/>
          <w:sz w:val="24"/>
          <w:szCs w:val="24"/>
        </w:rPr>
        <w:t>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</w:t>
      </w:r>
      <w:proofErr w:type="gramEnd"/>
      <w:r w:rsidR="00CF7B64">
        <w:rPr>
          <w:rFonts w:ascii="Times New Roman" w:hAnsi="Times New Roman" w:cs="Times New Roman"/>
          <w:sz w:val="24"/>
          <w:szCs w:val="24"/>
        </w:rPr>
        <w:t xml:space="preserve"> зрелищно-развлекательных </w:t>
      </w:r>
      <w:proofErr w:type="gramStart"/>
      <w:r w:rsidR="00CF7B64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CF7B64">
        <w:rPr>
          <w:rFonts w:ascii="Times New Roman" w:hAnsi="Times New Roman" w:cs="Times New Roman"/>
          <w:sz w:val="24"/>
          <w:szCs w:val="24"/>
        </w:rPr>
        <w:t xml:space="preserve"> и перечня видов указанного имущества</w:t>
      </w:r>
      <w:r w:rsidR="00E92B0A">
        <w:rPr>
          <w:rFonts w:ascii="Times New Roman" w:hAnsi="Times New Roman" w:cs="Times New Roman"/>
          <w:sz w:val="24"/>
          <w:szCs w:val="24"/>
        </w:rPr>
        <w:t>»,</w:t>
      </w:r>
      <w:r w:rsidRPr="000E511C">
        <w:rPr>
          <w:rFonts w:ascii="Times New Roman" w:hAnsi="Times New Roman" w:cs="Times New Roman"/>
          <w:sz w:val="24"/>
          <w:szCs w:val="24"/>
        </w:rPr>
        <w:t xml:space="preserve"> </w:t>
      </w:r>
      <w:r w:rsidR="00CF7B6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5745A">
        <w:rPr>
          <w:rFonts w:ascii="Times New Roman" w:hAnsi="Times New Roman" w:cs="Times New Roman"/>
          <w:sz w:val="24"/>
          <w:szCs w:val="24"/>
        </w:rPr>
        <w:t>стат</w:t>
      </w:r>
      <w:r w:rsidR="00E92B0A">
        <w:rPr>
          <w:rFonts w:ascii="Times New Roman" w:hAnsi="Times New Roman" w:cs="Times New Roman"/>
          <w:sz w:val="24"/>
          <w:szCs w:val="24"/>
        </w:rPr>
        <w:t>ьей</w:t>
      </w:r>
      <w:r w:rsidRPr="0025745A">
        <w:rPr>
          <w:rFonts w:ascii="Times New Roman" w:hAnsi="Times New Roman" w:cs="Times New Roman"/>
          <w:sz w:val="24"/>
          <w:szCs w:val="24"/>
        </w:rPr>
        <w:t xml:space="preserve"> 32 Устава Мысковского</w:t>
      </w:r>
      <w:r w:rsidRPr="000E511C">
        <w:rPr>
          <w:rFonts w:ascii="Times New Roman" w:hAnsi="Times New Roman" w:cs="Times New Roman"/>
          <w:sz w:val="24"/>
          <w:szCs w:val="24"/>
        </w:rPr>
        <w:t xml:space="preserve"> городского округа, Совет народных депутато</w:t>
      </w:r>
      <w:r w:rsidR="001C534E">
        <w:rPr>
          <w:rFonts w:ascii="Times New Roman" w:hAnsi="Times New Roman" w:cs="Times New Roman"/>
          <w:sz w:val="24"/>
          <w:szCs w:val="24"/>
        </w:rPr>
        <w:t>в Мысковского городского округа</w:t>
      </w:r>
    </w:p>
    <w:p w:rsidR="000E511C" w:rsidRDefault="001C534E" w:rsidP="001C534E">
      <w:pPr>
        <w:autoSpaceDE w:val="0"/>
        <w:autoSpaceDN w:val="0"/>
        <w:adjustRightInd w:val="0"/>
        <w:spacing w:line="240" w:lineRule="auto"/>
        <w:ind w:left="707" w:firstLine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1C" w:rsidRPr="001C534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1C" w:rsidRPr="001C534E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1C" w:rsidRPr="001C534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1C" w:rsidRPr="001C534E">
        <w:rPr>
          <w:rFonts w:ascii="Times New Roman" w:hAnsi="Times New Roman" w:cs="Times New Roman"/>
          <w:b/>
          <w:sz w:val="24"/>
          <w:szCs w:val="24"/>
        </w:rPr>
        <w:t>л:</w:t>
      </w:r>
      <w:bookmarkStart w:id="0" w:name="_GoBack"/>
      <w:bookmarkEnd w:id="0"/>
    </w:p>
    <w:p w:rsidR="001C534E" w:rsidRPr="000E511C" w:rsidRDefault="001C534E" w:rsidP="001C534E">
      <w:pPr>
        <w:autoSpaceDE w:val="0"/>
        <w:autoSpaceDN w:val="0"/>
        <w:adjustRightInd w:val="0"/>
        <w:spacing w:line="240" w:lineRule="auto"/>
        <w:ind w:left="707" w:firstLine="2"/>
        <w:rPr>
          <w:rFonts w:ascii="Times New Roman" w:hAnsi="Times New Roman" w:cs="Times New Roman"/>
          <w:sz w:val="24"/>
          <w:szCs w:val="24"/>
        </w:rPr>
      </w:pPr>
    </w:p>
    <w:p w:rsidR="00742EF2" w:rsidRDefault="000E511C" w:rsidP="001707B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511C">
        <w:rPr>
          <w:rFonts w:ascii="Times New Roman" w:hAnsi="Times New Roman" w:cs="Times New Roman"/>
          <w:sz w:val="24"/>
          <w:szCs w:val="24"/>
        </w:rPr>
        <w:t xml:space="preserve">1. </w:t>
      </w:r>
      <w:r w:rsidR="00742EF2">
        <w:rPr>
          <w:rFonts w:ascii="Times New Roman" w:hAnsi="Times New Roman" w:cs="Times New Roman"/>
          <w:sz w:val="24"/>
          <w:szCs w:val="24"/>
        </w:rPr>
        <w:t>В</w:t>
      </w:r>
      <w:r w:rsidR="00742EF2" w:rsidRPr="00742EF2">
        <w:rPr>
          <w:rFonts w:ascii="Times New Roman" w:hAnsi="Times New Roman" w:cs="Times New Roman"/>
          <w:sz w:val="24"/>
          <w:szCs w:val="24"/>
        </w:rPr>
        <w:t>нес</w:t>
      </w:r>
      <w:r w:rsidR="00742EF2">
        <w:rPr>
          <w:rFonts w:ascii="Times New Roman" w:hAnsi="Times New Roman" w:cs="Times New Roman"/>
          <w:sz w:val="24"/>
          <w:szCs w:val="24"/>
        </w:rPr>
        <w:t>ти</w:t>
      </w:r>
      <w:r w:rsidR="00742EF2" w:rsidRPr="00742EF2">
        <w:rPr>
          <w:rFonts w:ascii="Times New Roman" w:hAnsi="Times New Roman" w:cs="Times New Roman"/>
          <w:sz w:val="24"/>
          <w:szCs w:val="24"/>
        </w:rPr>
        <w:t xml:space="preserve"> в решение Мысковского городского Совета народных депутатов от 19.05.2011 № 22-н «Об утверждении Положения об управлении и распоряжении муниципальным имуществом Мысковского городского округа»</w:t>
      </w:r>
      <w:r w:rsidR="00742EF2">
        <w:rPr>
          <w:rFonts w:ascii="Times New Roman" w:hAnsi="Times New Roman" w:cs="Times New Roman"/>
          <w:sz w:val="24"/>
          <w:szCs w:val="24"/>
        </w:rPr>
        <w:t xml:space="preserve"> </w:t>
      </w:r>
      <w:r w:rsidR="001707BB">
        <w:rPr>
          <w:rFonts w:ascii="Times New Roman" w:hAnsi="Times New Roman" w:cs="Times New Roman"/>
          <w:sz w:val="24"/>
          <w:szCs w:val="24"/>
        </w:rPr>
        <w:t>(в редакции решений от 29.12.2012 № 81-н, от 21.11.201</w:t>
      </w:r>
      <w:r w:rsidR="00C2576D">
        <w:rPr>
          <w:rFonts w:ascii="Times New Roman" w:hAnsi="Times New Roman" w:cs="Times New Roman"/>
          <w:sz w:val="24"/>
          <w:szCs w:val="24"/>
        </w:rPr>
        <w:t>3</w:t>
      </w:r>
      <w:r w:rsidR="001707BB">
        <w:rPr>
          <w:rFonts w:ascii="Times New Roman" w:hAnsi="Times New Roman" w:cs="Times New Roman"/>
          <w:sz w:val="24"/>
          <w:szCs w:val="24"/>
        </w:rPr>
        <w:t xml:space="preserve"> № 29</w:t>
      </w:r>
      <w:r w:rsidR="000C2E35">
        <w:rPr>
          <w:rFonts w:ascii="Times New Roman" w:hAnsi="Times New Roman" w:cs="Times New Roman"/>
          <w:sz w:val="24"/>
          <w:szCs w:val="24"/>
        </w:rPr>
        <w:t xml:space="preserve"> </w:t>
      </w:r>
      <w:r w:rsidR="001707BB">
        <w:rPr>
          <w:rFonts w:ascii="Times New Roman" w:hAnsi="Times New Roman" w:cs="Times New Roman"/>
          <w:sz w:val="24"/>
          <w:szCs w:val="24"/>
        </w:rPr>
        <w:t>-н)</w:t>
      </w:r>
      <w:r w:rsidR="00595C82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8060A9">
        <w:rPr>
          <w:rFonts w:ascii="Times New Roman" w:hAnsi="Times New Roman" w:cs="Times New Roman"/>
          <w:sz w:val="24"/>
          <w:szCs w:val="24"/>
        </w:rPr>
        <w:t xml:space="preserve"> решение)</w:t>
      </w:r>
      <w:r w:rsidR="001707BB">
        <w:rPr>
          <w:rFonts w:ascii="Times New Roman" w:hAnsi="Times New Roman" w:cs="Times New Roman"/>
          <w:sz w:val="24"/>
          <w:szCs w:val="24"/>
        </w:rPr>
        <w:t xml:space="preserve"> </w:t>
      </w:r>
      <w:r w:rsidR="00742E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707BB" w:rsidRDefault="00477CE3" w:rsidP="009A69F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707BB">
        <w:rPr>
          <w:rFonts w:ascii="Times New Roman" w:hAnsi="Times New Roman" w:cs="Times New Roman"/>
          <w:sz w:val="24"/>
          <w:szCs w:val="24"/>
        </w:rPr>
        <w:t>пункт 5 изложить в следующей редакции:</w:t>
      </w:r>
    </w:p>
    <w:p w:rsidR="001707BB" w:rsidRDefault="001707BB" w:rsidP="001707BB">
      <w:pPr>
        <w:pStyle w:val="a4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DA380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</w:t>
      </w:r>
      <w:proofErr w:type="gramStart"/>
      <w:r w:rsidRPr="00DA3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77CE3" w:rsidRDefault="001707BB" w:rsidP="008060A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8060A9">
        <w:rPr>
          <w:rFonts w:ascii="Times New Roman" w:hAnsi="Times New Roman" w:cs="Times New Roman"/>
          <w:sz w:val="24"/>
          <w:szCs w:val="24"/>
        </w:rPr>
        <w:t xml:space="preserve">в Положении об управлении и распоряжении муниципальным имуществом Мысковского городского округа, утвержденном решением, </w:t>
      </w:r>
      <w:r w:rsidR="00477CE3">
        <w:rPr>
          <w:rFonts w:ascii="Times New Roman" w:hAnsi="Times New Roman" w:cs="Times New Roman"/>
          <w:sz w:val="24"/>
          <w:szCs w:val="24"/>
        </w:rPr>
        <w:t>пункт 5.6</w:t>
      </w:r>
      <w:r>
        <w:rPr>
          <w:rFonts w:ascii="Times New Roman" w:hAnsi="Times New Roman" w:cs="Times New Roman"/>
          <w:sz w:val="24"/>
          <w:szCs w:val="24"/>
        </w:rPr>
        <w:t xml:space="preserve"> раздела 5 </w:t>
      </w:r>
      <w:r w:rsidR="008060A9">
        <w:rPr>
          <w:rFonts w:ascii="Times New Roman" w:hAnsi="Times New Roman" w:cs="Times New Roman"/>
          <w:sz w:val="24"/>
          <w:szCs w:val="24"/>
        </w:rPr>
        <w:t xml:space="preserve">в </w:t>
      </w:r>
      <w:r w:rsidR="00477CE3">
        <w:rPr>
          <w:rFonts w:ascii="Times New Roman" w:hAnsi="Times New Roman" w:cs="Times New Roman"/>
          <w:sz w:val="24"/>
          <w:szCs w:val="24"/>
        </w:rPr>
        <w:t xml:space="preserve">изложить в </w:t>
      </w:r>
      <w:proofErr w:type="gramStart"/>
      <w:r w:rsidR="00477CE3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="00477CE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477CE3" w:rsidRPr="00477CE3" w:rsidRDefault="00477CE3" w:rsidP="009A69F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7CE3">
        <w:rPr>
          <w:rFonts w:ascii="Times New Roman" w:hAnsi="Times New Roman" w:cs="Times New Roman"/>
          <w:sz w:val="24"/>
          <w:szCs w:val="24"/>
        </w:rPr>
        <w:t>5.6. Заключение договоров аренды, безвозмездного пользования,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имущества, может быть осуществлено только по результатам проведения конкурсов или аукционов на право заключения таких договоров, если иное не предусмотрено действующим законодательством.</w:t>
      </w:r>
    </w:p>
    <w:p w:rsidR="00477CE3" w:rsidRDefault="00477CE3" w:rsidP="009A69F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7CE3">
        <w:rPr>
          <w:rFonts w:ascii="Times New Roman" w:hAnsi="Times New Roman" w:cs="Times New Roman"/>
          <w:sz w:val="24"/>
          <w:szCs w:val="24"/>
        </w:rPr>
        <w:t>Порядок проведения конкурсов или аукционов на право заключения договоров, предусматривающих переход прав владения и (или) пользования в отношении муниципального имущества, и перечень видов имущества, в отношении которого заключение указанных договоров может осуществляться путем проведения торгов в форме конкурса или аукциона, устанавливаются действующим законодательством.</w:t>
      </w:r>
    </w:p>
    <w:p w:rsidR="009A1DA9" w:rsidRPr="009A1DA9" w:rsidRDefault="009A1DA9" w:rsidP="009A69F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A1DA9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1DA9">
        <w:rPr>
          <w:rFonts w:ascii="Times New Roman" w:hAnsi="Times New Roman" w:cs="Times New Roman"/>
          <w:sz w:val="24"/>
          <w:szCs w:val="24"/>
        </w:rPr>
        <w:t xml:space="preserve"> аренды в отношении муниципального имущества, закрепленного на праве хозяйственного ведения либо оперативного управления за муниципальными организациями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1DA9">
        <w:t xml:space="preserve"> </w:t>
      </w:r>
      <w:r w:rsidRPr="009A1DA9">
        <w:rPr>
          <w:rFonts w:ascii="Times New Roman" w:hAnsi="Times New Roman" w:cs="Times New Roman"/>
          <w:sz w:val="24"/>
          <w:szCs w:val="24"/>
        </w:rPr>
        <w:t>заключаемы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1DA9">
        <w:rPr>
          <w:rFonts w:ascii="Times New Roman" w:hAnsi="Times New Roman" w:cs="Times New Roman"/>
          <w:sz w:val="24"/>
          <w:szCs w:val="24"/>
        </w:rPr>
        <w:t>:</w:t>
      </w:r>
    </w:p>
    <w:p w:rsidR="009A1DA9" w:rsidRPr="009A1DA9" w:rsidRDefault="009A1DA9" w:rsidP="009A69F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DA9">
        <w:rPr>
          <w:rFonts w:ascii="Times New Roman" w:hAnsi="Times New Roman" w:cs="Times New Roman"/>
          <w:sz w:val="24"/>
          <w:szCs w:val="24"/>
        </w:rPr>
        <w:t>а) с организациями общественного питания в целях создания необходимых условий для организации питания посетителей и работников организаций культуры;</w:t>
      </w:r>
    </w:p>
    <w:p w:rsidR="00477CE3" w:rsidRDefault="009A1DA9" w:rsidP="001707B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A1DA9">
        <w:rPr>
          <w:rFonts w:ascii="Times New Roman" w:hAnsi="Times New Roman" w:cs="Times New Roman"/>
          <w:sz w:val="24"/>
          <w:szCs w:val="24"/>
        </w:rPr>
        <w:t>б)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организаций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07BB">
        <w:rPr>
          <w:rFonts w:ascii="Times New Roman" w:hAnsi="Times New Roman" w:cs="Times New Roman"/>
          <w:sz w:val="24"/>
          <w:szCs w:val="24"/>
        </w:rPr>
        <w:t xml:space="preserve"> </w:t>
      </w:r>
      <w:r w:rsidRPr="009A1DA9"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9A1DA9">
        <w:rPr>
          <w:rFonts w:ascii="Times New Roman" w:hAnsi="Times New Roman" w:cs="Times New Roman"/>
          <w:sz w:val="24"/>
          <w:szCs w:val="24"/>
        </w:rPr>
        <w:t xml:space="preserve"> без проведения конкурсов или аукционов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Pr="009A1DA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09.09.2021 № 1529 «Об утверждении Правил заключения без проведения конкурсов или</w:t>
      </w:r>
      <w:proofErr w:type="gramEnd"/>
      <w:r w:rsidRPr="009A1DA9">
        <w:rPr>
          <w:rFonts w:ascii="Times New Roman" w:hAnsi="Times New Roman" w:cs="Times New Roman"/>
          <w:sz w:val="24"/>
          <w:szCs w:val="24"/>
        </w:rPr>
        <w:t xml:space="preserve">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DA9" w:rsidRPr="009A1DA9" w:rsidRDefault="009A1DA9" w:rsidP="009A69F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A1DA9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1DA9">
        <w:rPr>
          <w:rFonts w:ascii="Times New Roman" w:hAnsi="Times New Roman" w:cs="Times New Roman"/>
          <w:sz w:val="24"/>
          <w:szCs w:val="24"/>
        </w:rPr>
        <w:t xml:space="preserve"> аренды,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1DA9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</w:t>
      </w:r>
      <w:r w:rsidR="00B81FB4">
        <w:rPr>
          <w:rFonts w:ascii="Times New Roman" w:hAnsi="Times New Roman" w:cs="Times New Roman"/>
          <w:sz w:val="24"/>
          <w:szCs w:val="24"/>
        </w:rPr>
        <w:t xml:space="preserve">заключаются без проведения конкурсов и аукционов </w:t>
      </w:r>
      <w:r w:rsidRPr="009A1DA9">
        <w:rPr>
          <w:rFonts w:ascii="Times New Roman" w:hAnsi="Times New Roman" w:cs="Times New Roman"/>
          <w:sz w:val="24"/>
          <w:szCs w:val="24"/>
        </w:rPr>
        <w:t>в отношении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муниципальными организациями культуры, для его использования в театрально-зрелищных, культурно-просветительских или зрелищно-развлекательных мероприятиях в соответствии с перечнем видов государственного или муниципального имущества, относящегося к сценическому оформлению спектакля (представления) или</w:t>
      </w:r>
      <w:proofErr w:type="gramEnd"/>
      <w:r w:rsidRPr="009A1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DA9">
        <w:rPr>
          <w:rFonts w:ascii="Times New Roman" w:hAnsi="Times New Roman" w:cs="Times New Roman"/>
          <w:sz w:val="24"/>
          <w:szCs w:val="24"/>
        </w:rPr>
        <w:t>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мероприятиях, в отношении которого заключение договоров аренды, договоров безвозмездного пользования осуществляется без проведения конкурсов или аукционов, утвержденным постановлением Правительства Российской Федерации от 24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9A1DA9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№ 1610 «</w:t>
      </w:r>
      <w:r w:rsidRPr="009A1DA9">
        <w:rPr>
          <w:rFonts w:ascii="Times New Roman" w:hAnsi="Times New Roman" w:cs="Times New Roman"/>
          <w:sz w:val="24"/>
          <w:szCs w:val="24"/>
        </w:rPr>
        <w:t>Об утверждении Правил заключения без проведения конкурсов или аукционов договоров аренды, договоров</w:t>
      </w:r>
      <w:proofErr w:type="gramEnd"/>
      <w:r w:rsidRPr="009A1DA9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</w:t>
      </w:r>
      <w:r w:rsidR="00B81FB4">
        <w:rPr>
          <w:rFonts w:ascii="Times New Roman" w:hAnsi="Times New Roman" w:cs="Times New Roman"/>
          <w:sz w:val="24"/>
          <w:szCs w:val="24"/>
        </w:rPr>
        <w:t>ечня видов указанного имущества».</w:t>
      </w:r>
    </w:p>
    <w:p w:rsidR="00742EF2" w:rsidRDefault="00477CE3" w:rsidP="009A69F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7CE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преференции путем передачи муниципального имущества, иных объектов гражданских прав либо путем предоставления имущественных льгот предоставляются в порядке, установленном Федеральным законом от 26.07.2006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7CE3">
        <w:rPr>
          <w:rFonts w:ascii="Times New Roman" w:hAnsi="Times New Roman" w:cs="Times New Roman"/>
          <w:sz w:val="24"/>
          <w:szCs w:val="24"/>
        </w:rPr>
        <w:t xml:space="preserve"> 135-ФЗ </w:t>
      </w:r>
      <w:r>
        <w:rPr>
          <w:rFonts w:ascii="Times New Roman" w:hAnsi="Times New Roman" w:cs="Times New Roman"/>
          <w:sz w:val="24"/>
          <w:szCs w:val="24"/>
        </w:rPr>
        <w:t>«О защите конкуренции»</w:t>
      </w:r>
      <w:r w:rsidRPr="00477CE3">
        <w:rPr>
          <w:rFonts w:ascii="Times New Roman" w:hAnsi="Times New Roman" w:cs="Times New Roman"/>
          <w:sz w:val="24"/>
          <w:szCs w:val="24"/>
        </w:rPr>
        <w:t>, на основании правового акта Администрации</w:t>
      </w:r>
      <w:proofErr w:type="gramStart"/>
      <w:r w:rsidRPr="00477C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5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7017" w:rsidRPr="003A70A0" w:rsidRDefault="00B81FB4" w:rsidP="009A69F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7017">
        <w:rPr>
          <w:rFonts w:ascii="Times New Roman" w:hAnsi="Times New Roman" w:cs="Times New Roman"/>
          <w:sz w:val="24"/>
          <w:szCs w:val="24"/>
        </w:rPr>
        <w:t xml:space="preserve">. </w:t>
      </w:r>
      <w:r w:rsidR="00C97017" w:rsidRPr="003A70A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707BB">
        <w:rPr>
          <w:rFonts w:ascii="Times New Roman" w:hAnsi="Times New Roman" w:cs="Times New Roman"/>
          <w:sz w:val="24"/>
          <w:szCs w:val="24"/>
        </w:rPr>
        <w:t>р</w:t>
      </w:r>
      <w:r w:rsidR="00C97017" w:rsidRPr="003A70A0">
        <w:rPr>
          <w:rFonts w:ascii="Times New Roman" w:hAnsi="Times New Roman" w:cs="Times New Roman"/>
          <w:sz w:val="24"/>
          <w:szCs w:val="24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C97017" w:rsidRDefault="00B81FB4" w:rsidP="009A69F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7017" w:rsidRPr="003A70A0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707BB">
        <w:rPr>
          <w:rFonts w:ascii="Times New Roman" w:hAnsi="Times New Roman" w:cs="Times New Roman"/>
          <w:sz w:val="24"/>
          <w:szCs w:val="24"/>
        </w:rPr>
        <w:t>р</w:t>
      </w:r>
      <w:r w:rsidR="00C97017">
        <w:rPr>
          <w:rFonts w:ascii="Times New Roman" w:hAnsi="Times New Roman" w:cs="Times New Roman"/>
          <w:sz w:val="24"/>
          <w:szCs w:val="24"/>
        </w:rPr>
        <w:t>ешение вступает в силу на следующий день после его</w:t>
      </w:r>
      <w:r w:rsidR="00C97017" w:rsidRPr="003A70A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C97017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C97017" w:rsidRPr="003A70A0">
        <w:rPr>
          <w:rFonts w:ascii="Times New Roman" w:hAnsi="Times New Roman" w:cs="Times New Roman"/>
          <w:sz w:val="24"/>
          <w:szCs w:val="24"/>
        </w:rPr>
        <w:t>.</w:t>
      </w:r>
    </w:p>
    <w:p w:rsidR="00C97017" w:rsidRPr="00DA380F" w:rsidRDefault="00B81FB4" w:rsidP="009A69F6">
      <w:pPr>
        <w:pStyle w:val="a4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7017">
        <w:rPr>
          <w:rFonts w:ascii="Times New Roman" w:hAnsi="Times New Roman" w:cs="Times New Roman"/>
          <w:sz w:val="24"/>
          <w:szCs w:val="24"/>
        </w:rPr>
        <w:t xml:space="preserve">. </w:t>
      </w:r>
      <w:r w:rsidR="00C97017" w:rsidRPr="00DA380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C97017" w:rsidRDefault="00C97017" w:rsidP="00C97017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F1245" w:rsidRDefault="008F1245" w:rsidP="00C97017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F1245" w:rsidRDefault="008F1245" w:rsidP="00C97017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97017" w:rsidRPr="00DA380F" w:rsidRDefault="00C97017" w:rsidP="00C970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F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C97017" w:rsidRDefault="00C97017" w:rsidP="00C970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F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DA3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3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380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24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C53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80F">
        <w:rPr>
          <w:rFonts w:ascii="Times New Roman" w:hAnsi="Times New Roman" w:cs="Times New Roman"/>
          <w:b/>
          <w:bCs/>
          <w:sz w:val="24"/>
          <w:szCs w:val="24"/>
        </w:rPr>
        <w:t>А.М.</w:t>
      </w:r>
      <w:r w:rsidR="00B81F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80F">
        <w:rPr>
          <w:rFonts w:ascii="Times New Roman" w:hAnsi="Times New Roman" w:cs="Times New Roman"/>
          <w:b/>
          <w:bCs/>
          <w:sz w:val="24"/>
          <w:szCs w:val="24"/>
        </w:rPr>
        <w:t xml:space="preserve">Кульчицкий </w:t>
      </w:r>
    </w:p>
    <w:p w:rsidR="001707BB" w:rsidRDefault="001707BB" w:rsidP="00C97017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1245" w:rsidRDefault="008F1245" w:rsidP="00C97017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1FB4" w:rsidRDefault="00C97017" w:rsidP="00C97017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80F"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 округа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</w:t>
      </w:r>
      <w:r w:rsidR="001C53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380F">
        <w:rPr>
          <w:rFonts w:ascii="Times New Roman" w:eastAsia="Calibri" w:hAnsi="Times New Roman" w:cs="Times New Roman"/>
          <w:b/>
          <w:bCs/>
          <w:sz w:val="24"/>
          <w:szCs w:val="24"/>
        </w:rPr>
        <w:t>Е.В. Тимофеев</w:t>
      </w:r>
    </w:p>
    <w:p w:rsidR="00DA6394" w:rsidRPr="009A69F6" w:rsidRDefault="00DA6394" w:rsidP="001C534E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DA6394" w:rsidRPr="009A69F6" w:rsidSect="008F1245"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64" w:rsidRDefault="00CF7B64" w:rsidP="005C00D0">
      <w:pPr>
        <w:spacing w:line="240" w:lineRule="auto"/>
      </w:pPr>
      <w:r>
        <w:separator/>
      </w:r>
    </w:p>
  </w:endnote>
  <w:endnote w:type="continuationSeparator" w:id="0">
    <w:p w:rsidR="00CF7B64" w:rsidRDefault="00CF7B64" w:rsidP="005C0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64" w:rsidRDefault="00CF7B64" w:rsidP="005C00D0">
      <w:pPr>
        <w:spacing w:line="240" w:lineRule="auto"/>
      </w:pPr>
      <w:r>
        <w:separator/>
      </w:r>
    </w:p>
  </w:footnote>
  <w:footnote w:type="continuationSeparator" w:id="0">
    <w:p w:rsidR="00CF7B64" w:rsidRDefault="00CF7B64" w:rsidP="005C00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56C"/>
    <w:multiLevelType w:val="hybridMultilevel"/>
    <w:tmpl w:val="BB764A76"/>
    <w:lvl w:ilvl="0" w:tplc="8850C96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5513"/>
    <w:multiLevelType w:val="multilevel"/>
    <w:tmpl w:val="B58C6C38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17"/>
    <w:rsid w:val="00034899"/>
    <w:rsid w:val="000552E4"/>
    <w:rsid w:val="000862BF"/>
    <w:rsid w:val="000C2E35"/>
    <w:rsid w:val="000D2D71"/>
    <w:rsid w:val="000E160E"/>
    <w:rsid w:val="000E511C"/>
    <w:rsid w:val="001007C9"/>
    <w:rsid w:val="001669D3"/>
    <w:rsid w:val="001707BB"/>
    <w:rsid w:val="00182319"/>
    <w:rsid w:val="001C474F"/>
    <w:rsid w:val="001C534E"/>
    <w:rsid w:val="00202A9B"/>
    <w:rsid w:val="00222717"/>
    <w:rsid w:val="0025745A"/>
    <w:rsid w:val="00264501"/>
    <w:rsid w:val="00284B12"/>
    <w:rsid w:val="002C32F1"/>
    <w:rsid w:val="002E3BC4"/>
    <w:rsid w:val="002E7AAF"/>
    <w:rsid w:val="0031151A"/>
    <w:rsid w:val="003A473D"/>
    <w:rsid w:val="003D3FF0"/>
    <w:rsid w:val="003D7455"/>
    <w:rsid w:val="003E60D2"/>
    <w:rsid w:val="003F1A02"/>
    <w:rsid w:val="003F209A"/>
    <w:rsid w:val="00433F36"/>
    <w:rsid w:val="00477CE3"/>
    <w:rsid w:val="00493EB2"/>
    <w:rsid w:val="004A4FF3"/>
    <w:rsid w:val="00500914"/>
    <w:rsid w:val="00513E25"/>
    <w:rsid w:val="00535519"/>
    <w:rsid w:val="005466E7"/>
    <w:rsid w:val="00560A01"/>
    <w:rsid w:val="00591FED"/>
    <w:rsid w:val="00595C82"/>
    <w:rsid w:val="005A6FA0"/>
    <w:rsid w:val="005C00D0"/>
    <w:rsid w:val="005C2CAD"/>
    <w:rsid w:val="005E01DA"/>
    <w:rsid w:val="005E14B4"/>
    <w:rsid w:val="005E2358"/>
    <w:rsid w:val="005F58FB"/>
    <w:rsid w:val="006149BE"/>
    <w:rsid w:val="0062083E"/>
    <w:rsid w:val="006A622C"/>
    <w:rsid w:val="006B558D"/>
    <w:rsid w:val="006F2E2A"/>
    <w:rsid w:val="00742EF2"/>
    <w:rsid w:val="007616B4"/>
    <w:rsid w:val="007D2ACE"/>
    <w:rsid w:val="007E4C1E"/>
    <w:rsid w:val="007F3AD0"/>
    <w:rsid w:val="007F7DCD"/>
    <w:rsid w:val="008060A9"/>
    <w:rsid w:val="00812688"/>
    <w:rsid w:val="00832C6F"/>
    <w:rsid w:val="0084044A"/>
    <w:rsid w:val="008807A2"/>
    <w:rsid w:val="008A72DD"/>
    <w:rsid w:val="008B4980"/>
    <w:rsid w:val="008E1989"/>
    <w:rsid w:val="008F1245"/>
    <w:rsid w:val="008F745D"/>
    <w:rsid w:val="00924307"/>
    <w:rsid w:val="0093315F"/>
    <w:rsid w:val="0094061E"/>
    <w:rsid w:val="00940E10"/>
    <w:rsid w:val="009A1DA9"/>
    <w:rsid w:val="009A69F6"/>
    <w:rsid w:val="00A40112"/>
    <w:rsid w:val="00A568BC"/>
    <w:rsid w:val="00A751AC"/>
    <w:rsid w:val="00A905B2"/>
    <w:rsid w:val="00AB217C"/>
    <w:rsid w:val="00AF33B5"/>
    <w:rsid w:val="00B17B99"/>
    <w:rsid w:val="00B66AD9"/>
    <w:rsid w:val="00B81FB4"/>
    <w:rsid w:val="00B858BA"/>
    <w:rsid w:val="00BB79F8"/>
    <w:rsid w:val="00BC1F9A"/>
    <w:rsid w:val="00C2576D"/>
    <w:rsid w:val="00C37924"/>
    <w:rsid w:val="00C97017"/>
    <w:rsid w:val="00CD5074"/>
    <w:rsid w:val="00CF7B64"/>
    <w:rsid w:val="00D12282"/>
    <w:rsid w:val="00D47237"/>
    <w:rsid w:val="00DA6394"/>
    <w:rsid w:val="00DC27B6"/>
    <w:rsid w:val="00E4777D"/>
    <w:rsid w:val="00E5547D"/>
    <w:rsid w:val="00E92B0A"/>
    <w:rsid w:val="00EB6022"/>
    <w:rsid w:val="00EB7422"/>
    <w:rsid w:val="00F2266D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1C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0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0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01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1151A"/>
  </w:style>
  <w:style w:type="paragraph" w:styleId="a7">
    <w:name w:val="header"/>
    <w:basedOn w:val="a"/>
    <w:link w:val="a8"/>
    <w:uiPriority w:val="99"/>
    <w:unhideWhenUsed/>
    <w:rsid w:val="005C00D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0D0"/>
  </w:style>
  <w:style w:type="paragraph" w:styleId="a9">
    <w:name w:val="footer"/>
    <w:basedOn w:val="a"/>
    <w:link w:val="aa"/>
    <w:uiPriority w:val="99"/>
    <w:unhideWhenUsed/>
    <w:rsid w:val="005C00D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56</cp:revision>
  <cp:lastPrinted>2022-12-19T09:31:00Z</cp:lastPrinted>
  <dcterms:created xsi:type="dcterms:W3CDTF">2022-01-27T07:26:00Z</dcterms:created>
  <dcterms:modified xsi:type="dcterms:W3CDTF">2022-12-23T02:50:00Z</dcterms:modified>
</cp:coreProperties>
</file>